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8594" w14:textId="469305DD" w:rsidR="00106436" w:rsidRPr="00106436" w:rsidRDefault="00106436" w:rsidP="00106436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106436">
        <w:rPr>
          <w:rFonts w:ascii="Arial" w:hAnsi="Arial" w:cs="Arial"/>
          <w:b/>
          <w:bCs/>
          <w:sz w:val="24"/>
          <w:szCs w:val="24"/>
        </w:rPr>
        <w:t>OVEREATERS ANONYMOUS OF GREAT BRITAIN</w:t>
      </w:r>
    </w:p>
    <w:p w14:paraId="1154D02C" w14:textId="16EDE5A9" w:rsidR="00106436" w:rsidRPr="00106436" w:rsidRDefault="00106436" w:rsidP="00106436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106436">
        <w:rPr>
          <w:rFonts w:ascii="Arial" w:hAnsi="Arial" w:cs="Arial"/>
          <w:b/>
          <w:bCs/>
          <w:sz w:val="24"/>
          <w:szCs w:val="24"/>
        </w:rPr>
        <w:t>(The National Service Board of OA in Great Britain)</w:t>
      </w:r>
    </w:p>
    <w:p w14:paraId="7C811B3F" w14:textId="6A9548BD" w:rsidR="00106436" w:rsidRPr="00106436" w:rsidRDefault="00106436" w:rsidP="00106436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106436">
        <w:rPr>
          <w:rFonts w:ascii="Arial" w:hAnsi="Arial" w:cs="Arial"/>
          <w:b/>
          <w:bCs/>
          <w:sz w:val="24"/>
          <w:szCs w:val="24"/>
        </w:rPr>
        <w:t>BOARD MEETING MINUTES</w:t>
      </w:r>
    </w:p>
    <w:p w14:paraId="1DDE339B" w14:textId="70E0DA9D" w:rsidR="00106436" w:rsidRPr="00106436" w:rsidRDefault="00106436" w:rsidP="00106436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106436">
        <w:rPr>
          <w:rFonts w:ascii="Arial" w:hAnsi="Arial" w:cs="Arial"/>
          <w:b/>
          <w:bCs/>
          <w:sz w:val="24"/>
          <w:szCs w:val="24"/>
        </w:rPr>
        <w:t>Date: Saturday 1</w:t>
      </w:r>
      <w:r w:rsidR="004B1FB6">
        <w:rPr>
          <w:rFonts w:ascii="Arial" w:hAnsi="Arial" w:cs="Arial"/>
          <w:b/>
          <w:bCs/>
          <w:sz w:val="24"/>
          <w:szCs w:val="24"/>
        </w:rPr>
        <w:t>5</w:t>
      </w:r>
      <w:r w:rsidR="004B1FB6" w:rsidRPr="004B1FB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4B1FB6">
        <w:rPr>
          <w:rFonts w:ascii="Arial" w:hAnsi="Arial" w:cs="Arial"/>
          <w:b/>
          <w:bCs/>
          <w:sz w:val="24"/>
          <w:szCs w:val="24"/>
        </w:rPr>
        <w:t xml:space="preserve"> April</w:t>
      </w:r>
      <w:r w:rsidRPr="00106436">
        <w:rPr>
          <w:rFonts w:ascii="Arial" w:hAnsi="Arial" w:cs="Arial"/>
          <w:b/>
          <w:bCs/>
          <w:sz w:val="24"/>
          <w:szCs w:val="24"/>
        </w:rPr>
        <w:t xml:space="preserve"> 2023</w:t>
      </w:r>
    </w:p>
    <w:p w14:paraId="5ACFE0EE" w14:textId="49365498" w:rsidR="00106436" w:rsidRPr="00106436" w:rsidRDefault="00106436" w:rsidP="00106436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106436">
        <w:rPr>
          <w:rFonts w:ascii="Arial" w:hAnsi="Arial" w:cs="Arial"/>
          <w:b/>
          <w:bCs/>
          <w:sz w:val="24"/>
          <w:szCs w:val="24"/>
        </w:rPr>
        <w:t>Time: 9.30 am</w:t>
      </w:r>
    </w:p>
    <w:p w14:paraId="44582F9F" w14:textId="34E60E0F" w:rsidR="00106436" w:rsidRDefault="00106436" w:rsidP="00106436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106436">
        <w:rPr>
          <w:rFonts w:ascii="Arial" w:hAnsi="Arial" w:cs="Arial"/>
          <w:b/>
          <w:bCs/>
          <w:sz w:val="24"/>
          <w:szCs w:val="24"/>
        </w:rPr>
        <w:t>Venue: Zoom conference room</w:t>
      </w:r>
    </w:p>
    <w:p w14:paraId="78B620C0" w14:textId="7E1354A4" w:rsidR="00106436" w:rsidRDefault="00106436" w:rsidP="00106436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A31130" w14:textId="14DB301B" w:rsidR="00106436" w:rsidRDefault="00106436" w:rsidP="00106436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Attendees:</w:t>
      </w:r>
    </w:p>
    <w:p w14:paraId="37D13295" w14:textId="6FBBC828" w:rsidR="00106436" w:rsidRDefault="00106436" w:rsidP="0010643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Caroline – Chair; Robbie – Comms Officer; Mel – Treasurer; Teresa – Secretary; Sharon – minute taker.</w:t>
      </w:r>
    </w:p>
    <w:p w14:paraId="3F430E84" w14:textId="0A90AC68" w:rsidR="00106436" w:rsidRDefault="00106436" w:rsidP="00106436">
      <w:pPr>
        <w:pStyle w:val="NoSpacing"/>
        <w:rPr>
          <w:rFonts w:ascii="Arial" w:hAnsi="Arial" w:cs="Arial"/>
          <w:sz w:val="24"/>
          <w:szCs w:val="24"/>
        </w:rPr>
      </w:pPr>
    </w:p>
    <w:p w14:paraId="6B32CC13" w14:textId="6838DEC4" w:rsidR="00106436" w:rsidRPr="000B3CC3" w:rsidRDefault="00106436" w:rsidP="00106436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B3CC3">
        <w:rPr>
          <w:rFonts w:ascii="Arial" w:hAnsi="Arial" w:cs="Arial"/>
          <w:b/>
          <w:bCs/>
          <w:sz w:val="24"/>
          <w:szCs w:val="24"/>
        </w:rPr>
        <w:t>Agenda</w:t>
      </w:r>
    </w:p>
    <w:p w14:paraId="68C702A2" w14:textId="35BCDD3D" w:rsidR="00106436" w:rsidRDefault="00106436" w:rsidP="00106436">
      <w:pPr>
        <w:pStyle w:val="NoSpacing"/>
        <w:rPr>
          <w:rFonts w:ascii="Arial" w:hAnsi="Arial" w:cs="Arial"/>
          <w:sz w:val="24"/>
          <w:szCs w:val="24"/>
        </w:rPr>
      </w:pPr>
    </w:p>
    <w:p w14:paraId="29804594" w14:textId="37F4315F" w:rsidR="00106436" w:rsidRPr="000B3CC3" w:rsidRDefault="00106436" w:rsidP="00106436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B3CC3">
        <w:rPr>
          <w:rFonts w:ascii="Arial" w:hAnsi="Arial" w:cs="Arial"/>
          <w:b/>
          <w:bCs/>
          <w:sz w:val="24"/>
          <w:szCs w:val="24"/>
        </w:rPr>
        <w:t>Welcome</w:t>
      </w:r>
    </w:p>
    <w:p w14:paraId="2E16CD40" w14:textId="4BB42FAC" w:rsidR="00106436" w:rsidRDefault="00106436" w:rsidP="0010643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 welcomed all to the meeting and opened with a serenity prayer.</w:t>
      </w:r>
    </w:p>
    <w:p w14:paraId="5A95C89A" w14:textId="3F3DA419" w:rsidR="00106436" w:rsidRDefault="00106436" w:rsidP="00106436">
      <w:pPr>
        <w:pStyle w:val="NoSpacing"/>
        <w:rPr>
          <w:rFonts w:ascii="Arial" w:hAnsi="Arial" w:cs="Arial"/>
          <w:sz w:val="24"/>
          <w:szCs w:val="24"/>
        </w:rPr>
      </w:pPr>
    </w:p>
    <w:p w14:paraId="3ACD18FE" w14:textId="04B13BDC" w:rsidR="00106436" w:rsidRPr="000B3CC3" w:rsidRDefault="00106436" w:rsidP="00106436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B3CC3">
        <w:rPr>
          <w:rFonts w:ascii="Arial" w:hAnsi="Arial" w:cs="Arial"/>
          <w:b/>
          <w:bCs/>
          <w:sz w:val="24"/>
          <w:szCs w:val="24"/>
        </w:rPr>
        <w:t>Preamble, Traditions and Concepts</w:t>
      </w:r>
    </w:p>
    <w:p w14:paraId="1E521D8C" w14:textId="44DF6134" w:rsidR="00106436" w:rsidRDefault="00106436" w:rsidP="0010643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Read by </w:t>
      </w:r>
      <w:r w:rsidR="002C73EE">
        <w:rPr>
          <w:rFonts w:ascii="Arial" w:hAnsi="Arial" w:cs="Arial"/>
          <w:sz w:val="24"/>
          <w:szCs w:val="24"/>
        </w:rPr>
        <w:t xml:space="preserve">Teresa, </w:t>
      </w:r>
      <w:proofErr w:type="gramStart"/>
      <w:r w:rsidR="002C73EE">
        <w:rPr>
          <w:rFonts w:ascii="Arial" w:hAnsi="Arial" w:cs="Arial"/>
          <w:sz w:val="24"/>
          <w:szCs w:val="24"/>
        </w:rPr>
        <w:t>Robbie</w:t>
      </w:r>
      <w:proofErr w:type="gramEnd"/>
      <w:r w:rsidR="002C73EE">
        <w:rPr>
          <w:rFonts w:ascii="Arial" w:hAnsi="Arial" w:cs="Arial"/>
          <w:sz w:val="24"/>
          <w:szCs w:val="24"/>
        </w:rPr>
        <w:t xml:space="preserve"> and Mel.</w:t>
      </w:r>
    </w:p>
    <w:p w14:paraId="5F11D951" w14:textId="4ACAE393" w:rsidR="00106436" w:rsidRDefault="00106436" w:rsidP="00106436">
      <w:pPr>
        <w:pStyle w:val="NoSpacing"/>
        <w:rPr>
          <w:rFonts w:ascii="Arial" w:hAnsi="Arial" w:cs="Arial"/>
          <w:sz w:val="24"/>
          <w:szCs w:val="24"/>
        </w:rPr>
      </w:pPr>
    </w:p>
    <w:p w14:paraId="64894E80" w14:textId="5BD8B998" w:rsidR="00106436" w:rsidRPr="000B3CC3" w:rsidRDefault="00106436" w:rsidP="00106436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B3CC3">
        <w:rPr>
          <w:rFonts w:ascii="Arial" w:hAnsi="Arial" w:cs="Arial"/>
          <w:b/>
          <w:bCs/>
          <w:sz w:val="24"/>
          <w:szCs w:val="24"/>
        </w:rPr>
        <w:t xml:space="preserve">Apologies </w:t>
      </w:r>
    </w:p>
    <w:p w14:paraId="2454EA84" w14:textId="4153DE02" w:rsidR="00106436" w:rsidRDefault="002C73EE" w:rsidP="0010643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Sarah – Literature Liaison.</w:t>
      </w:r>
    </w:p>
    <w:p w14:paraId="10F409E1" w14:textId="7D2BC5A4" w:rsidR="00106436" w:rsidRDefault="00106436" w:rsidP="00106436">
      <w:pPr>
        <w:pStyle w:val="NoSpacing"/>
        <w:rPr>
          <w:rFonts w:ascii="Arial" w:hAnsi="Arial" w:cs="Arial"/>
          <w:sz w:val="24"/>
          <w:szCs w:val="24"/>
        </w:rPr>
      </w:pPr>
    </w:p>
    <w:p w14:paraId="134A1AAB" w14:textId="04EB0CDF" w:rsidR="00106436" w:rsidRPr="000B3CC3" w:rsidRDefault="00106436" w:rsidP="00106436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B3CC3">
        <w:rPr>
          <w:rFonts w:ascii="Arial" w:hAnsi="Arial" w:cs="Arial"/>
          <w:b/>
          <w:bCs/>
          <w:sz w:val="24"/>
          <w:szCs w:val="24"/>
        </w:rPr>
        <w:t>Brief Personal Shares</w:t>
      </w:r>
    </w:p>
    <w:p w14:paraId="48597E4F" w14:textId="2C4F787D" w:rsidR="00106436" w:rsidRDefault="00106436" w:rsidP="00106436">
      <w:pPr>
        <w:pStyle w:val="NoSpacing"/>
        <w:rPr>
          <w:rFonts w:ascii="Arial" w:hAnsi="Arial" w:cs="Arial"/>
          <w:sz w:val="24"/>
          <w:szCs w:val="24"/>
        </w:rPr>
      </w:pPr>
    </w:p>
    <w:p w14:paraId="7FCE1A70" w14:textId="3C665480" w:rsidR="00106436" w:rsidRPr="000B3CC3" w:rsidRDefault="00106436" w:rsidP="00106436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B3CC3">
        <w:rPr>
          <w:rFonts w:ascii="Arial" w:hAnsi="Arial" w:cs="Arial"/>
          <w:b/>
          <w:bCs/>
          <w:sz w:val="24"/>
          <w:szCs w:val="24"/>
        </w:rPr>
        <w:t>Notify Chair of any other business</w:t>
      </w:r>
    </w:p>
    <w:p w14:paraId="3CC48A64" w14:textId="5839463F" w:rsidR="00106436" w:rsidRDefault="00F02E99" w:rsidP="0010643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items were raised:</w:t>
      </w:r>
    </w:p>
    <w:p w14:paraId="0A64B7EB" w14:textId="4B119753" w:rsidR="00F02E99" w:rsidRDefault="000D7268" w:rsidP="000D7268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Query on Mailchimp research by Teresa </w:t>
      </w:r>
    </w:p>
    <w:p w14:paraId="4A4698A9" w14:textId="5EA4F954" w:rsidR="000D7268" w:rsidRDefault="000D7268" w:rsidP="000D7268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Administrator phone </w:t>
      </w:r>
      <w:r w:rsidR="00EC6800">
        <w:rPr>
          <w:rFonts w:ascii="Arial" w:hAnsi="Arial" w:cs="Arial"/>
          <w:sz w:val="24"/>
          <w:szCs w:val="24"/>
        </w:rPr>
        <w:t>by Mel</w:t>
      </w:r>
    </w:p>
    <w:p w14:paraId="0C059E0A" w14:textId="4E8CA399" w:rsidR="00106436" w:rsidRDefault="00106436" w:rsidP="00106436">
      <w:pPr>
        <w:pStyle w:val="NoSpacing"/>
        <w:rPr>
          <w:rFonts w:ascii="Arial" w:hAnsi="Arial" w:cs="Arial"/>
          <w:sz w:val="24"/>
          <w:szCs w:val="24"/>
        </w:rPr>
      </w:pPr>
    </w:p>
    <w:p w14:paraId="046D06BE" w14:textId="7986F2CF" w:rsidR="00106436" w:rsidRPr="000B3CC3" w:rsidRDefault="00106436" w:rsidP="00106436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B3CC3">
        <w:rPr>
          <w:rFonts w:ascii="Arial" w:hAnsi="Arial" w:cs="Arial"/>
          <w:b/>
          <w:bCs/>
          <w:sz w:val="24"/>
          <w:szCs w:val="24"/>
        </w:rPr>
        <w:t xml:space="preserve">Review and adopt agenda, agree ground </w:t>
      </w:r>
      <w:proofErr w:type="gramStart"/>
      <w:r w:rsidRPr="000B3CC3">
        <w:rPr>
          <w:rFonts w:ascii="Arial" w:hAnsi="Arial" w:cs="Arial"/>
          <w:b/>
          <w:bCs/>
          <w:sz w:val="24"/>
          <w:szCs w:val="24"/>
        </w:rPr>
        <w:t>rules</w:t>
      </w:r>
      <w:proofErr w:type="gramEnd"/>
      <w:r w:rsidRPr="000B3CC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91DF5C5" w14:textId="54D00B7F" w:rsidR="00106436" w:rsidRDefault="00106436" w:rsidP="0010643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agreed with the agenda and therefore adopted.</w:t>
      </w:r>
    </w:p>
    <w:p w14:paraId="4C55DD14" w14:textId="150F2F38" w:rsidR="00106436" w:rsidRDefault="00106436" w:rsidP="00106436">
      <w:pPr>
        <w:pStyle w:val="NoSpacing"/>
        <w:rPr>
          <w:rFonts w:ascii="Arial" w:hAnsi="Arial" w:cs="Arial"/>
          <w:sz w:val="24"/>
          <w:szCs w:val="24"/>
        </w:rPr>
      </w:pPr>
    </w:p>
    <w:p w14:paraId="029340DA" w14:textId="746B4505" w:rsidR="00106436" w:rsidRDefault="00106436" w:rsidP="00106436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B3CC3">
        <w:rPr>
          <w:rFonts w:ascii="Arial" w:hAnsi="Arial" w:cs="Arial"/>
          <w:b/>
          <w:bCs/>
          <w:sz w:val="24"/>
          <w:szCs w:val="24"/>
        </w:rPr>
        <w:t xml:space="preserve">Review Minutes of </w:t>
      </w:r>
      <w:r w:rsidR="00A47E9E">
        <w:rPr>
          <w:rFonts w:ascii="Arial" w:hAnsi="Arial" w:cs="Arial"/>
          <w:b/>
          <w:bCs/>
          <w:sz w:val="24"/>
          <w:szCs w:val="24"/>
        </w:rPr>
        <w:t>January 2023 Board meeting</w:t>
      </w:r>
    </w:p>
    <w:p w14:paraId="573A8F00" w14:textId="1E7AD10C" w:rsidR="009A1DCE" w:rsidRPr="006213F9" w:rsidRDefault="008804A2" w:rsidP="009A1DCE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6213F9">
        <w:rPr>
          <w:rFonts w:ascii="Arial" w:hAnsi="Arial" w:cs="Arial"/>
          <w:i/>
          <w:iCs/>
          <w:sz w:val="24"/>
          <w:szCs w:val="24"/>
        </w:rPr>
        <w:t>Action point 7.1 will be taken to the May board call.</w:t>
      </w:r>
    </w:p>
    <w:p w14:paraId="20569BCC" w14:textId="5535D744" w:rsidR="008804A2" w:rsidRPr="006213F9" w:rsidRDefault="00D31A07" w:rsidP="009A1DCE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6213F9">
        <w:rPr>
          <w:rFonts w:ascii="Arial" w:hAnsi="Arial" w:cs="Arial"/>
          <w:i/>
          <w:iCs/>
          <w:sz w:val="24"/>
          <w:szCs w:val="24"/>
        </w:rPr>
        <w:t xml:space="preserve">Action point 7.2 – ongoing with Teresa &amp; Robbie to meet and discuss. </w:t>
      </w:r>
    </w:p>
    <w:p w14:paraId="6E7B917A" w14:textId="59BB5CE2" w:rsidR="00D31A07" w:rsidRDefault="00CB1354" w:rsidP="009A1DC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Action point 7.3 it was agreed these were not public facing documents and to go into </w:t>
      </w:r>
      <w:r w:rsidR="00AF5670">
        <w:rPr>
          <w:rFonts w:ascii="Arial" w:hAnsi="Arial" w:cs="Arial"/>
          <w:sz w:val="24"/>
          <w:szCs w:val="24"/>
        </w:rPr>
        <w:t xml:space="preserve">board folders only – therefore closed. </w:t>
      </w:r>
    </w:p>
    <w:p w14:paraId="569C97BD" w14:textId="1D09EBC6" w:rsidR="00AF5670" w:rsidRDefault="00445096" w:rsidP="009A1DC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Action point 7.4 is to be covered in this April meeting. </w:t>
      </w:r>
    </w:p>
    <w:p w14:paraId="3B9802C7" w14:textId="422B4949" w:rsidR="00445096" w:rsidRPr="006213F9" w:rsidRDefault="00445096" w:rsidP="009A1DCE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6213F9">
        <w:rPr>
          <w:rFonts w:ascii="Arial" w:hAnsi="Arial" w:cs="Arial"/>
          <w:i/>
          <w:iCs/>
          <w:sz w:val="24"/>
          <w:szCs w:val="24"/>
        </w:rPr>
        <w:t>Action point 7.5 is ongoing with Teresa &amp; Robbie</w:t>
      </w:r>
      <w:r w:rsidR="005D6CD9">
        <w:rPr>
          <w:rFonts w:ascii="Arial" w:hAnsi="Arial" w:cs="Arial"/>
          <w:i/>
          <w:iCs/>
          <w:sz w:val="24"/>
          <w:szCs w:val="24"/>
        </w:rPr>
        <w:t xml:space="preserve"> now labelled 7.3.</w:t>
      </w:r>
    </w:p>
    <w:p w14:paraId="55EDA9CA" w14:textId="02E1439F" w:rsidR="007D4074" w:rsidRDefault="007D4074" w:rsidP="009A1DC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other actions points raised from the meeting were completed along with the updates at </w:t>
      </w:r>
      <w:r w:rsidR="0045398B">
        <w:rPr>
          <w:rFonts w:ascii="Arial" w:hAnsi="Arial" w:cs="Arial"/>
          <w:sz w:val="24"/>
          <w:szCs w:val="24"/>
        </w:rPr>
        <w:t>companies’</w:t>
      </w:r>
      <w:r>
        <w:rPr>
          <w:rFonts w:ascii="Arial" w:hAnsi="Arial" w:cs="Arial"/>
          <w:sz w:val="24"/>
          <w:szCs w:val="24"/>
        </w:rPr>
        <w:t xml:space="preserve"> house. </w:t>
      </w:r>
    </w:p>
    <w:p w14:paraId="0A961CD2" w14:textId="77777777" w:rsidR="0045398B" w:rsidRDefault="0045398B" w:rsidP="009A1DCE">
      <w:pPr>
        <w:pStyle w:val="NoSpacing"/>
        <w:rPr>
          <w:rFonts w:ascii="Arial" w:hAnsi="Arial" w:cs="Arial"/>
          <w:sz w:val="24"/>
          <w:szCs w:val="24"/>
        </w:rPr>
      </w:pPr>
    </w:p>
    <w:p w14:paraId="10BAD962" w14:textId="5FB352F8" w:rsidR="0045398B" w:rsidRPr="009A1DCE" w:rsidRDefault="0045398B" w:rsidP="009A1DC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agreed the minutes were an accurate record and were approved by all.</w:t>
      </w:r>
    </w:p>
    <w:p w14:paraId="3ED37A23" w14:textId="5201709F" w:rsidR="00450235" w:rsidRDefault="00450235" w:rsidP="00106436">
      <w:pPr>
        <w:pStyle w:val="NoSpacing"/>
        <w:rPr>
          <w:rFonts w:ascii="Arial" w:hAnsi="Arial" w:cs="Arial"/>
          <w:sz w:val="24"/>
          <w:szCs w:val="24"/>
        </w:rPr>
      </w:pPr>
    </w:p>
    <w:p w14:paraId="1C4A70C9" w14:textId="216A4077" w:rsidR="00450235" w:rsidRDefault="00450235" w:rsidP="00450235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D2982">
        <w:rPr>
          <w:rFonts w:ascii="Arial" w:hAnsi="Arial" w:cs="Arial"/>
          <w:b/>
          <w:bCs/>
          <w:sz w:val="24"/>
          <w:szCs w:val="24"/>
        </w:rPr>
        <w:t>Ratify decisions of board call (</w:t>
      </w:r>
      <w:r w:rsidR="00413ACD">
        <w:rPr>
          <w:rFonts w:ascii="Arial" w:hAnsi="Arial" w:cs="Arial"/>
          <w:b/>
          <w:bCs/>
          <w:sz w:val="24"/>
          <w:szCs w:val="24"/>
        </w:rPr>
        <w:t>February 2023</w:t>
      </w:r>
      <w:r w:rsidRPr="002D2982">
        <w:rPr>
          <w:rFonts w:ascii="Arial" w:hAnsi="Arial" w:cs="Arial"/>
          <w:b/>
          <w:bCs/>
          <w:sz w:val="24"/>
          <w:szCs w:val="24"/>
        </w:rPr>
        <w:t>)</w:t>
      </w:r>
    </w:p>
    <w:p w14:paraId="30F20276" w14:textId="403722CC" w:rsidR="000A42E4" w:rsidRPr="006213F9" w:rsidRDefault="00197A23" w:rsidP="000A42E4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6213F9">
        <w:rPr>
          <w:rFonts w:ascii="Arial" w:hAnsi="Arial" w:cs="Arial"/>
          <w:i/>
          <w:iCs/>
          <w:sz w:val="24"/>
          <w:szCs w:val="24"/>
        </w:rPr>
        <w:t>Action Point 8.1</w:t>
      </w:r>
      <w:r w:rsidR="00D86A1F" w:rsidRPr="006213F9">
        <w:rPr>
          <w:rFonts w:ascii="Arial" w:hAnsi="Arial" w:cs="Arial"/>
          <w:i/>
          <w:iCs/>
          <w:sz w:val="24"/>
          <w:szCs w:val="24"/>
        </w:rPr>
        <w:t xml:space="preserve">: update </w:t>
      </w:r>
      <w:r w:rsidR="006213F9" w:rsidRPr="006213F9">
        <w:rPr>
          <w:rFonts w:ascii="Arial" w:hAnsi="Arial" w:cs="Arial"/>
          <w:i/>
          <w:iCs/>
          <w:sz w:val="24"/>
          <w:szCs w:val="24"/>
        </w:rPr>
        <w:t>PayPal</w:t>
      </w:r>
      <w:r w:rsidR="00D86A1F" w:rsidRPr="006213F9">
        <w:rPr>
          <w:rFonts w:ascii="Arial" w:hAnsi="Arial" w:cs="Arial"/>
          <w:i/>
          <w:iCs/>
          <w:sz w:val="24"/>
          <w:szCs w:val="24"/>
        </w:rPr>
        <w:t xml:space="preserve"> settings </w:t>
      </w:r>
    </w:p>
    <w:p w14:paraId="70A56556" w14:textId="540B02EC" w:rsidR="00D86A1F" w:rsidRPr="006213F9" w:rsidRDefault="00D86A1F" w:rsidP="00D86A1F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213F9">
        <w:rPr>
          <w:rFonts w:ascii="Arial" w:hAnsi="Arial" w:cs="Arial"/>
          <w:sz w:val="24"/>
          <w:szCs w:val="24"/>
        </w:rPr>
        <w:t>Item 7 is ongoing</w:t>
      </w:r>
      <w:r w:rsidR="006213F9">
        <w:rPr>
          <w:rFonts w:ascii="Arial" w:hAnsi="Arial" w:cs="Arial"/>
          <w:sz w:val="24"/>
          <w:szCs w:val="24"/>
        </w:rPr>
        <w:t>.</w:t>
      </w:r>
      <w:r w:rsidRPr="006213F9">
        <w:rPr>
          <w:rFonts w:ascii="Arial" w:hAnsi="Arial" w:cs="Arial"/>
          <w:sz w:val="24"/>
          <w:szCs w:val="24"/>
        </w:rPr>
        <w:t xml:space="preserve"> </w:t>
      </w:r>
    </w:p>
    <w:p w14:paraId="1602FBA2" w14:textId="524FCD11" w:rsidR="00B00CC1" w:rsidRPr="006213F9" w:rsidRDefault="00B00CC1" w:rsidP="00B00CC1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6213F9">
        <w:rPr>
          <w:rFonts w:ascii="Arial" w:hAnsi="Arial" w:cs="Arial"/>
          <w:i/>
          <w:iCs/>
          <w:sz w:val="24"/>
          <w:szCs w:val="24"/>
        </w:rPr>
        <w:t xml:space="preserve">Action Point 8.2: Caroline, Robbie &amp; Sarah to send photo and address ID to Mel </w:t>
      </w:r>
    </w:p>
    <w:p w14:paraId="626FE958" w14:textId="00B25246" w:rsidR="00DF20CD" w:rsidRPr="006213F9" w:rsidRDefault="00DF20CD" w:rsidP="00DF20CD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213F9">
        <w:rPr>
          <w:rFonts w:ascii="Arial" w:hAnsi="Arial" w:cs="Arial"/>
          <w:sz w:val="24"/>
          <w:szCs w:val="24"/>
        </w:rPr>
        <w:t xml:space="preserve">Item 10 is on today’s agenda </w:t>
      </w:r>
      <w:r w:rsidR="0083116F" w:rsidRPr="006213F9">
        <w:rPr>
          <w:rFonts w:ascii="Arial" w:hAnsi="Arial" w:cs="Arial"/>
          <w:sz w:val="24"/>
          <w:szCs w:val="24"/>
        </w:rPr>
        <w:t>and Teresa has a proposal</w:t>
      </w:r>
      <w:r w:rsidR="006213F9">
        <w:rPr>
          <w:rFonts w:ascii="Arial" w:hAnsi="Arial" w:cs="Arial"/>
          <w:sz w:val="24"/>
          <w:szCs w:val="24"/>
        </w:rPr>
        <w:t>.</w:t>
      </w:r>
      <w:r w:rsidR="0083116F" w:rsidRPr="006213F9">
        <w:rPr>
          <w:rFonts w:ascii="Arial" w:hAnsi="Arial" w:cs="Arial"/>
          <w:sz w:val="24"/>
          <w:szCs w:val="24"/>
        </w:rPr>
        <w:t xml:space="preserve"> </w:t>
      </w:r>
    </w:p>
    <w:p w14:paraId="26B39DF1" w14:textId="4E6480E9" w:rsidR="0083116F" w:rsidRPr="006213F9" w:rsidRDefault="0083116F" w:rsidP="00DF20CD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213F9">
        <w:rPr>
          <w:rFonts w:ascii="Arial" w:hAnsi="Arial" w:cs="Arial"/>
          <w:sz w:val="24"/>
          <w:szCs w:val="24"/>
        </w:rPr>
        <w:t>Item 12 is ongoing</w:t>
      </w:r>
      <w:r w:rsidR="006213F9">
        <w:rPr>
          <w:rFonts w:ascii="Arial" w:hAnsi="Arial" w:cs="Arial"/>
          <w:sz w:val="24"/>
          <w:szCs w:val="24"/>
        </w:rPr>
        <w:t>.</w:t>
      </w:r>
    </w:p>
    <w:p w14:paraId="52774050" w14:textId="190F1861" w:rsidR="0083116F" w:rsidRPr="006213F9" w:rsidRDefault="0083116F" w:rsidP="00DF20CD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213F9">
        <w:rPr>
          <w:rFonts w:ascii="Arial" w:hAnsi="Arial" w:cs="Arial"/>
          <w:sz w:val="24"/>
          <w:szCs w:val="24"/>
        </w:rPr>
        <w:lastRenderedPageBreak/>
        <w:t xml:space="preserve">Item 9 is in the updated company calendar with item 2 being </w:t>
      </w:r>
      <w:r w:rsidR="006213F9" w:rsidRPr="006213F9">
        <w:rPr>
          <w:rFonts w:ascii="Arial" w:hAnsi="Arial" w:cs="Arial"/>
          <w:sz w:val="24"/>
          <w:szCs w:val="24"/>
        </w:rPr>
        <w:t>completed.</w:t>
      </w:r>
      <w:r w:rsidRPr="006213F9">
        <w:rPr>
          <w:rFonts w:ascii="Arial" w:hAnsi="Arial" w:cs="Arial"/>
          <w:sz w:val="24"/>
          <w:szCs w:val="24"/>
        </w:rPr>
        <w:t xml:space="preserve"> </w:t>
      </w:r>
    </w:p>
    <w:p w14:paraId="0292440C" w14:textId="14471248" w:rsidR="001C1A72" w:rsidRPr="006213F9" w:rsidRDefault="001C1A72" w:rsidP="001C1A72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6213F9">
        <w:rPr>
          <w:rFonts w:ascii="Arial" w:hAnsi="Arial" w:cs="Arial"/>
          <w:b/>
          <w:bCs/>
          <w:i/>
          <w:iCs/>
          <w:sz w:val="24"/>
          <w:szCs w:val="24"/>
        </w:rPr>
        <w:t>Board decision: NA 2023 is to be held virtually – all board members agreed.</w:t>
      </w:r>
    </w:p>
    <w:p w14:paraId="3CC803D8" w14:textId="60483D79" w:rsidR="00450235" w:rsidRPr="002D2982" w:rsidRDefault="00450235" w:rsidP="00450235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E6B3A26" w14:textId="0D14F8F2" w:rsidR="00450235" w:rsidRPr="002D2982" w:rsidRDefault="00450235" w:rsidP="00450235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D2982">
        <w:rPr>
          <w:rFonts w:ascii="Arial" w:hAnsi="Arial" w:cs="Arial"/>
          <w:b/>
          <w:bCs/>
          <w:sz w:val="24"/>
          <w:szCs w:val="24"/>
        </w:rPr>
        <w:t>Ratify decisions of board call (</w:t>
      </w:r>
      <w:r w:rsidR="00102B28">
        <w:rPr>
          <w:rFonts w:ascii="Arial" w:hAnsi="Arial" w:cs="Arial"/>
          <w:b/>
          <w:bCs/>
          <w:sz w:val="24"/>
          <w:szCs w:val="24"/>
        </w:rPr>
        <w:t>March 2023</w:t>
      </w:r>
      <w:r w:rsidRPr="002D2982">
        <w:rPr>
          <w:rFonts w:ascii="Arial" w:hAnsi="Arial" w:cs="Arial"/>
          <w:b/>
          <w:bCs/>
          <w:sz w:val="24"/>
          <w:szCs w:val="24"/>
        </w:rPr>
        <w:t>)</w:t>
      </w:r>
    </w:p>
    <w:p w14:paraId="675C983E" w14:textId="0B864598" w:rsidR="00450235" w:rsidRDefault="004C0D2B" w:rsidP="004502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Only one action </w:t>
      </w:r>
      <w:r w:rsidR="002E76B7">
        <w:rPr>
          <w:rFonts w:ascii="Arial" w:hAnsi="Arial" w:cs="Arial"/>
          <w:sz w:val="24"/>
          <w:szCs w:val="24"/>
        </w:rPr>
        <w:t>remains</w:t>
      </w:r>
      <w:r>
        <w:rPr>
          <w:rFonts w:ascii="Arial" w:hAnsi="Arial" w:cs="Arial"/>
          <w:sz w:val="24"/>
          <w:szCs w:val="24"/>
        </w:rPr>
        <w:t xml:space="preserve"> outstanding</w:t>
      </w:r>
      <w:r w:rsidR="00FD6605">
        <w:rPr>
          <w:rFonts w:ascii="Arial" w:hAnsi="Arial" w:cs="Arial"/>
          <w:sz w:val="24"/>
          <w:szCs w:val="24"/>
        </w:rPr>
        <w:t xml:space="preserve"> with one needing no further action, all other </w:t>
      </w:r>
      <w:r w:rsidR="004A633F">
        <w:rPr>
          <w:rFonts w:ascii="Arial" w:hAnsi="Arial" w:cs="Arial"/>
          <w:sz w:val="24"/>
          <w:szCs w:val="24"/>
        </w:rPr>
        <w:t xml:space="preserve">actions have been completed. </w:t>
      </w:r>
    </w:p>
    <w:p w14:paraId="50CDCB70" w14:textId="77777777" w:rsidR="009D3399" w:rsidRDefault="009D3399" w:rsidP="00450235">
      <w:pPr>
        <w:pStyle w:val="NoSpacing"/>
        <w:rPr>
          <w:rFonts w:ascii="Arial" w:hAnsi="Arial" w:cs="Arial"/>
          <w:sz w:val="24"/>
          <w:szCs w:val="24"/>
        </w:rPr>
      </w:pPr>
    </w:p>
    <w:p w14:paraId="339A64BB" w14:textId="3EBD6CF8" w:rsidR="009D3399" w:rsidRDefault="009D3399" w:rsidP="004502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Item 8 – Teresa is to contact Joanna in June at her request</w:t>
      </w:r>
      <w:r w:rsidR="002E76B7">
        <w:rPr>
          <w:rFonts w:ascii="Arial" w:hAnsi="Arial" w:cs="Arial"/>
          <w:sz w:val="24"/>
          <w:szCs w:val="24"/>
        </w:rPr>
        <w:t xml:space="preserve">. </w:t>
      </w:r>
    </w:p>
    <w:p w14:paraId="1968B84F" w14:textId="77777777" w:rsidR="002E76B7" w:rsidRDefault="002E76B7" w:rsidP="00450235">
      <w:pPr>
        <w:pStyle w:val="NoSpacing"/>
        <w:rPr>
          <w:rFonts w:ascii="Arial" w:hAnsi="Arial" w:cs="Arial"/>
          <w:sz w:val="24"/>
          <w:szCs w:val="24"/>
        </w:rPr>
      </w:pPr>
    </w:p>
    <w:p w14:paraId="22B827F4" w14:textId="19B6E1D5" w:rsidR="002E76B7" w:rsidRPr="002E76B7" w:rsidRDefault="002E76B7" w:rsidP="00450235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2E76B7">
        <w:rPr>
          <w:rFonts w:ascii="Arial" w:hAnsi="Arial" w:cs="Arial"/>
          <w:i/>
          <w:iCs/>
          <w:sz w:val="24"/>
          <w:szCs w:val="24"/>
        </w:rPr>
        <w:t xml:space="preserve">Action Point 9.1: Caroline to share links with Teresa of WS resources. </w:t>
      </w:r>
    </w:p>
    <w:p w14:paraId="2F763C1E" w14:textId="77777777" w:rsidR="002E76B7" w:rsidRDefault="002E76B7" w:rsidP="00450235">
      <w:pPr>
        <w:pStyle w:val="NoSpacing"/>
        <w:rPr>
          <w:rFonts w:ascii="Arial" w:hAnsi="Arial" w:cs="Arial"/>
          <w:sz w:val="24"/>
          <w:szCs w:val="24"/>
        </w:rPr>
      </w:pPr>
    </w:p>
    <w:p w14:paraId="2C207724" w14:textId="6367DF51" w:rsidR="00450235" w:rsidRDefault="006A4EE3" w:rsidP="00450235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D2982">
        <w:rPr>
          <w:rFonts w:ascii="Arial" w:hAnsi="Arial" w:cs="Arial"/>
          <w:b/>
          <w:bCs/>
          <w:sz w:val="24"/>
          <w:szCs w:val="24"/>
        </w:rPr>
        <w:t xml:space="preserve">Confirm Members/Directors/Trustee </w:t>
      </w:r>
      <w:r w:rsidR="00CF3524" w:rsidRPr="002D2982">
        <w:rPr>
          <w:rFonts w:ascii="Arial" w:hAnsi="Arial" w:cs="Arial"/>
          <w:b/>
          <w:bCs/>
          <w:sz w:val="24"/>
          <w:szCs w:val="24"/>
        </w:rPr>
        <w:t>details.</w:t>
      </w:r>
      <w:r w:rsidRPr="002D298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B567AEA" w14:textId="1D2058FA" w:rsidR="00CF3524" w:rsidRPr="00493585" w:rsidRDefault="00CF3524" w:rsidP="00CF3524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493585">
        <w:rPr>
          <w:rFonts w:ascii="Arial" w:hAnsi="Arial" w:cs="Arial"/>
          <w:i/>
          <w:iCs/>
          <w:sz w:val="24"/>
          <w:szCs w:val="24"/>
        </w:rPr>
        <w:t xml:space="preserve">Action 10.1: </w:t>
      </w:r>
      <w:r w:rsidR="00493585" w:rsidRPr="00493585">
        <w:rPr>
          <w:rFonts w:ascii="Arial" w:hAnsi="Arial" w:cs="Arial"/>
          <w:i/>
          <w:iCs/>
          <w:sz w:val="24"/>
          <w:szCs w:val="24"/>
        </w:rPr>
        <w:t xml:space="preserve">Companies House, Charity Commission and NatWest business profile to be updated with Teresa’s new address. </w:t>
      </w:r>
    </w:p>
    <w:p w14:paraId="68947939" w14:textId="22FB5B6C" w:rsidR="006A4EE3" w:rsidRDefault="006A4EE3" w:rsidP="006A4EE3">
      <w:pPr>
        <w:pStyle w:val="NoSpacing"/>
        <w:rPr>
          <w:rFonts w:ascii="Arial" w:hAnsi="Arial" w:cs="Arial"/>
          <w:sz w:val="24"/>
          <w:szCs w:val="24"/>
        </w:rPr>
      </w:pPr>
    </w:p>
    <w:p w14:paraId="1FEEFE4D" w14:textId="711AD6AE" w:rsidR="006A4EE3" w:rsidRPr="002D2982" w:rsidRDefault="006A4EE3" w:rsidP="006A4EE3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D2982">
        <w:rPr>
          <w:rFonts w:ascii="Arial" w:hAnsi="Arial" w:cs="Arial"/>
          <w:b/>
          <w:bCs/>
          <w:sz w:val="24"/>
          <w:szCs w:val="24"/>
        </w:rPr>
        <w:t xml:space="preserve">Reports </w:t>
      </w:r>
    </w:p>
    <w:p w14:paraId="3F89E569" w14:textId="70F4ACB8" w:rsidR="006A4EE3" w:rsidRDefault="006A4EE3" w:rsidP="006A4EE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 report </w:t>
      </w:r>
      <w:r w:rsidR="00C31F06">
        <w:rPr>
          <w:rFonts w:ascii="Arial" w:hAnsi="Arial" w:cs="Arial"/>
          <w:sz w:val="24"/>
          <w:szCs w:val="24"/>
        </w:rPr>
        <w:t xml:space="preserve">(Caroline) </w:t>
      </w:r>
      <w:r>
        <w:rPr>
          <w:rFonts w:ascii="Arial" w:hAnsi="Arial" w:cs="Arial"/>
          <w:sz w:val="24"/>
          <w:szCs w:val="24"/>
        </w:rPr>
        <w:t xml:space="preserve">– </w:t>
      </w:r>
      <w:r w:rsidR="00D06DCE">
        <w:rPr>
          <w:rFonts w:ascii="Arial" w:hAnsi="Arial" w:cs="Arial"/>
          <w:sz w:val="24"/>
          <w:szCs w:val="24"/>
        </w:rPr>
        <w:t xml:space="preserve">Teresa advised the board that herself &amp; Caroline have been meeting between board calls </w:t>
      </w:r>
      <w:r w:rsidR="001D05B7">
        <w:rPr>
          <w:rFonts w:ascii="Arial" w:hAnsi="Arial" w:cs="Arial"/>
          <w:sz w:val="24"/>
          <w:szCs w:val="24"/>
        </w:rPr>
        <w:t xml:space="preserve">to keep on top of tasks. </w:t>
      </w:r>
      <w:r w:rsidR="008F3702">
        <w:rPr>
          <w:rFonts w:ascii="Arial" w:hAnsi="Arial" w:cs="Arial"/>
          <w:sz w:val="24"/>
          <w:szCs w:val="24"/>
        </w:rPr>
        <w:t xml:space="preserve">Caroline is also pulling together a timescale to prep </w:t>
      </w:r>
      <w:r w:rsidR="00CC2068">
        <w:rPr>
          <w:rFonts w:ascii="Arial" w:hAnsi="Arial" w:cs="Arial"/>
          <w:sz w:val="24"/>
          <w:szCs w:val="24"/>
        </w:rPr>
        <w:t xml:space="preserve">for board calls. </w:t>
      </w:r>
    </w:p>
    <w:p w14:paraId="1541C009" w14:textId="77777777" w:rsidR="00C31F06" w:rsidRDefault="00C31F06" w:rsidP="006A4EE3">
      <w:pPr>
        <w:pStyle w:val="NoSpacing"/>
        <w:rPr>
          <w:rFonts w:ascii="Arial" w:hAnsi="Arial" w:cs="Arial"/>
          <w:sz w:val="24"/>
          <w:szCs w:val="24"/>
        </w:rPr>
      </w:pPr>
    </w:p>
    <w:p w14:paraId="3B19A46A" w14:textId="6CFB4CF4" w:rsidR="006A4EE3" w:rsidRDefault="006A4EE3" w:rsidP="006A4EE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Communications report </w:t>
      </w:r>
      <w:r w:rsidR="00C31F06">
        <w:rPr>
          <w:rFonts w:ascii="Arial" w:hAnsi="Arial" w:cs="Arial"/>
          <w:sz w:val="24"/>
          <w:szCs w:val="24"/>
        </w:rPr>
        <w:t xml:space="preserve">(Robbie) </w:t>
      </w:r>
      <w:r>
        <w:rPr>
          <w:rFonts w:ascii="Arial" w:hAnsi="Arial" w:cs="Arial"/>
          <w:sz w:val="24"/>
          <w:szCs w:val="24"/>
        </w:rPr>
        <w:t xml:space="preserve">– </w:t>
      </w:r>
      <w:r w:rsidR="00CC2068">
        <w:rPr>
          <w:rFonts w:ascii="Arial" w:hAnsi="Arial" w:cs="Arial"/>
          <w:sz w:val="24"/>
          <w:szCs w:val="24"/>
        </w:rPr>
        <w:t xml:space="preserve">Robbie advised that two motions have been </w:t>
      </w:r>
      <w:r w:rsidR="00EF0D2E">
        <w:rPr>
          <w:rFonts w:ascii="Arial" w:hAnsi="Arial" w:cs="Arial"/>
          <w:sz w:val="24"/>
          <w:szCs w:val="24"/>
        </w:rPr>
        <w:t>raised by R9 for voting but asked for help with understanding on these issues</w:t>
      </w:r>
      <w:r w:rsidR="003E21B4">
        <w:rPr>
          <w:rFonts w:ascii="Arial" w:hAnsi="Arial" w:cs="Arial"/>
          <w:sz w:val="24"/>
          <w:szCs w:val="24"/>
        </w:rPr>
        <w:t>.</w:t>
      </w:r>
    </w:p>
    <w:p w14:paraId="68F463F0" w14:textId="77777777" w:rsidR="00EA1834" w:rsidRDefault="00EA1834" w:rsidP="006A4EE3">
      <w:pPr>
        <w:pStyle w:val="NoSpacing"/>
        <w:rPr>
          <w:rFonts w:ascii="Arial" w:hAnsi="Arial" w:cs="Arial"/>
          <w:sz w:val="24"/>
          <w:szCs w:val="24"/>
        </w:rPr>
      </w:pPr>
    </w:p>
    <w:p w14:paraId="71A24E58" w14:textId="24189A73" w:rsidR="00EA1834" w:rsidRPr="004E7612" w:rsidRDefault="00EA1834" w:rsidP="006A4EE3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4E7612">
        <w:rPr>
          <w:rFonts w:ascii="Arial" w:hAnsi="Arial" w:cs="Arial"/>
          <w:i/>
          <w:iCs/>
          <w:sz w:val="24"/>
          <w:szCs w:val="24"/>
        </w:rPr>
        <w:t>Action Point 11.1: Robbie to send the two proposals to all board members for feedback.</w:t>
      </w:r>
    </w:p>
    <w:p w14:paraId="677DD888" w14:textId="77777777" w:rsidR="004257D2" w:rsidRPr="004E7612" w:rsidRDefault="004257D2" w:rsidP="006A4EE3">
      <w:pPr>
        <w:pStyle w:val="NoSpacing"/>
        <w:rPr>
          <w:rFonts w:ascii="Arial" w:hAnsi="Arial" w:cs="Arial"/>
          <w:i/>
          <w:iCs/>
          <w:sz w:val="24"/>
          <w:szCs w:val="24"/>
        </w:rPr>
      </w:pPr>
    </w:p>
    <w:p w14:paraId="37792654" w14:textId="4DCBE3EF" w:rsidR="004257D2" w:rsidRPr="004E7612" w:rsidRDefault="004257D2" w:rsidP="006A4EE3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4E7612">
        <w:rPr>
          <w:rFonts w:ascii="Arial" w:hAnsi="Arial" w:cs="Arial"/>
          <w:i/>
          <w:iCs/>
          <w:sz w:val="24"/>
          <w:szCs w:val="24"/>
        </w:rPr>
        <w:t xml:space="preserve">Action Point 11.2: Robbie to </w:t>
      </w:r>
      <w:r w:rsidR="00FB1362" w:rsidRPr="004E7612">
        <w:rPr>
          <w:rFonts w:ascii="Arial" w:hAnsi="Arial" w:cs="Arial"/>
          <w:i/>
          <w:iCs/>
          <w:sz w:val="24"/>
          <w:szCs w:val="24"/>
        </w:rPr>
        <w:t xml:space="preserve">bring a proposal to the May board call for a change is </w:t>
      </w:r>
      <w:r w:rsidR="004E7612" w:rsidRPr="004E7612">
        <w:rPr>
          <w:rFonts w:ascii="Arial" w:hAnsi="Arial" w:cs="Arial"/>
          <w:i/>
          <w:iCs/>
          <w:sz w:val="24"/>
          <w:szCs w:val="24"/>
        </w:rPr>
        <w:t>web host company.</w:t>
      </w:r>
    </w:p>
    <w:p w14:paraId="4C93540B" w14:textId="4B0C1239" w:rsidR="006A4EE3" w:rsidRDefault="006A4EE3" w:rsidP="006A4EE3">
      <w:pPr>
        <w:pStyle w:val="NoSpacing"/>
        <w:rPr>
          <w:rFonts w:ascii="Arial" w:hAnsi="Arial" w:cs="Arial"/>
          <w:sz w:val="24"/>
          <w:szCs w:val="24"/>
        </w:rPr>
      </w:pPr>
    </w:p>
    <w:p w14:paraId="5C04EC31" w14:textId="5E74D2E8" w:rsidR="0094189F" w:rsidRDefault="0094189F" w:rsidP="006A4EE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Literature Liaison (from Sarah &amp; presented by Caroline) – no further questions. </w:t>
      </w:r>
    </w:p>
    <w:p w14:paraId="4AE669B9" w14:textId="383AAD96" w:rsidR="001516CB" w:rsidRDefault="001516CB" w:rsidP="006A4EE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proposal for sending Richard, </w:t>
      </w:r>
      <w:r w:rsidR="000417B9">
        <w:rPr>
          <w:rFonts w:ascii="Arial" w:hAnsi="Arial" w:cs="Arial"/>
          <w:sz w:val="24"/>
          <w:szCs w:val="24"/>
        </w:rPr>
        <w:t xml:space="preserve">literature packer to the Birmingham convention to </w:t>
      </w:r>
      <w:r w:rsidR="00B639BA">
        <w:rPr>
          <w:rFonts w:ascii="Arial" w:hAnsi="Arial" w:cs="Arial"/>
          <w:sz w:val="24"/>
          <w:szCs w:val="24"/>
        </w:rPr>
        <w:t>run a literature stand was discussed</w:t>
      </w:r>
      <w:r w:rsidR="00295493">
        <w:rPr>
          <w:rFonts w:ascii="Arial" w:hAnsi="Arial" w:cs="Arial"/>
          <w:sz w:val="24"/>
          <w:szCs w:val="24"/>
        </w:rPr>
        <w:t xml:space="preserve">, it was decided </w:t>
      </w:r>
      <w:r w:rsidR="004C3595">
        <w:rPr>
          <w:rFonts w:ascii="Arial" w:hAnsi="Arial" w:cs="Arial"/>
          <w:sz w:val="24"/>
          <w:szCs w:val="24"/>
        </w:rPr>
        <w:t>that a stand would be beneficial.</w:t>
      </w:r>
    </w:p>
    <w:p w14:paraId="3FCA6C35" w14:textId="77777777" w:rsidR="004C3595" w:rsidRDefault="004C3595" w:rsidP="006A4EE3">
      <w:pPr>
        <w:pStyle w:val="NoSpacing"/>
        <w:rPr>
          <w:rFonts w:ascii="Arial" w:hAnsi="Arial" w:cs="Arial"/>
          <w:sz w:val="24"/>
          <w:szCs w:val="24"/>
        </w:rPr>
      </w:pPr>
    </w:p>
    <w:p w14:paraId="22963EF6" w14:textId="11819CC9" w:rsidR="004C3595" w:rsidRDefault="004C3595" w:rsidP="006A4EE3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4117C3">
        <w:rPr>
          <w:rFonts w:ascii="Arial" w:hAnsi="Arial" w:cs="Arial"/>
          <w:i/>
          <w:iCs/>
          <w:sz w:val="24"/>
          <w:szCs w:val="24"/>
        </w:rPr>
        <w:t xml:space="preserve">Action point 11.3: Research </w:t>
      </w:r>
      <w:r w:rsidR="004117C3" w:rsidRPr="004117C3">
        <w:rPr>
          <w:rFonts w:ascii="Arial" w:hAnsi="Arial" w:cs="Arial"/>
          <w:i/>
          <w:iCs/>
          <w:sz w:val="24"/>
          <w:szCs w:val="24"/>
        </w:rPr>
        <w:t xml:space="preserve">cost effective </w:t>
      </w:r>
      <w:r w:rsidRPr="004117C3">
        <w:rPr>
          <w:rFonts w:ascii="Arial" w:hAnsi="Arial" w:cs="Arial"/>
          <w:i/>
          <w:iCs/>
          <w:sz w:val="24"/>
          <w:szCs w:val="24"/>
        </w:rPr>
        <w:t>travel costs for Richard to attend the Birmingham convention</w:t>
      </w:r>
      <w:r w:rsidR="004117C3" w:rsidRPr="004117C3">
        <w:rPr>
          <w:rFonts w:ascii="Arial" w:hAnsi="Arial" w:cs="Arial"/>
          <w:i/>
          <w:iCs/>
          <w:sz w:val="24"/>
          <w:szCs w:val="24"/>
        </w:rPr>
        <w:t>.</w:t>
      </w:r>
    </w:p>
    <w:p w14:paraId="631D72F8" w14:textId="77777777" w:rsidR="00A95100" w:rsidRDefault="00A95100" w:rsidP="006A4EE3">
      <w:pPr>
        <w:pStyle w:val="NoSpacing"/>
        <w:rPr>
          <w:rFonts w:ascii="Arial" w:hAnsi="Arial" w:cs="Arial"/>
          <w:i/>
          <w:iCs/>
          <w:sz w:val="24"/>
          <w:szCs w:val="24"/>
        </w:rPr>
      </w:pPr>
    </w:p>
    <w:p w14:paraId="08D95BB0" w14:textId="3FD75EB7" w:rsidR="00A95100" w:rsidRDefault="00A95100" w:rsidP="006A4EE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Secretary Report (Teresa) </w:t>
      </w:r>
      <w:r w:rsidR="00552F0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552F0B">
        <w:rPr>
          <w:rFonts w:ascii="Arial" w:hAnsi="Arial" w:cs="Arial"/>
          <w:sz w:val="24"/>
          <w:szCs w:val="24"/>
        </w:rPr>
        <w:t xml:space="preserve">advised she has been catching up on legacy work from 2022 </w:t>
      </w:r>
      <w:r w:rsidR="00647F10">
        <w:rPr>
          <w:rFonts w:ascii="Arial" w:hAnsi="Arial" w:cs="Arial"/>
          <w:sz w:val="24"/>
          <w:szCs w:val="24"/>
        </w:rPr>
        <w:t>and asked if she could claim back her expenses from September 2022 – all approved.</w:t>
      </w:r>
    </w:p>
    <w:p w14:paraId="44F416F3" w14:textId="77777777" w:rsidR="00E15C6C" w:rsidRDefault="00E15C6C" w:rsidP="006A4EE3">
      <w:pPr>
        <w:pStyle w:val="NoSpacing"/>
        <w:rPr>
          <w:rFonts w:ascii="Arial" w:hAnsi="Arial" w:cs="Arial"/>
          <w:i/>
          <w:iCs/>
          <w:sz w:val="24"/>
          <w:szCs w:val="24"/>
        </w:rPr>
      </w:pPr>
    </w:p>
    <w:p w14:paraId="0FA1772D" w14:textId="11365107" w:rsidR="00E15C6C" w:rsidRDefault="00E15C6C" w:rsidP="006A4EE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Treasurer Report (Mel) </w:t>
      </w:r>
      <w:r w:rsidR="00011DAE">
        <w:rPr>
          <w:rFonts w:ascii="Arial" w:hAnsi="Arial" w:cs="Arial"/>
          <w:sz w:val="24"/>
          <w:szCs w:val="24"/>
        </w:rPr>
        <w:t>–</w:t>
      </w:r>
      <w:r w:rsidR="000A0867">
        <w:rPr>
          <w:rFonts w:ascii="Arial" w:hAnsi="Arial" w:cs="Arial"/>
          <w:sz w:val="24"/>
          <w:szCs w:val="24"/>
        </w:rPr>
        <w:t xml:space="preserve"> </w:t>
      </w:r>
      <w:r w:rsidR="00011DAE">
        <w:rPr>
          <w:rFonts w:ascii="Arial" w:hAnsi="Arial" w:cs="Arial"/>
          <w:sz w:val="24"/>
          <w:szCs w:val="24"/>
        </w:rPr>
        <w:t xml:space="preserve">advised </w:t>
      </w:r>
      <w:r w:rsidR="001E0DD9">
        <w:rPr>
          <w:rFonts w:ascii="Arial" w:hAnsi="Arial" w:cs="Arial"/>
          <w:sz w:val="24"/>
          <w:szCs w:val="24"/>
        </w:rPr>
        <w:t xml:space="preserve">new card has been received and still to apply </w:t>
      </w:r>
      <w:r w:rsidR="003F0314">
        <w:rPr>
          <w:rFonts w:ascii="Arial" w:hAnsi="Arial" w:cs="Arial"/>
          <w:sz w:val="24"/>
          <w:szCs w:val="24"/>
        </w:rPr>
        <w:t>for online banking</w:t>
      </w:r>
      <w:r w:rsidR="008A2D88">
        <w:rPr>
          <w:rFonts w:ascii="Arial" w:hAnsi="Arial" w:cs="Arial"/>
          <w:sz w:val="24"/>
          <w:szCs w:val="24"/>
        </w:rPr>
        <w:t>. The template set up by Stella has been adopted by herself with an extra column added for actuals</w:t>
      </w:r>
      <w:r w:rsidR="006A5C6D">
        <w:rPr>
          <w:rFonts w:ascii="Arial" w:hAnsi="Arial" w:cs="Arial"/>
          <w:sz w:val="24"/>
          <w:szCs w:val="24"/>
        </w:rPr>
        <w:t xml:space="preserve"> and another for commentary.</w:t>
      </w:r>
    </w:p>
    <w:p w14:paraId="6FBF382C" w14:textId="77777777" w:rsidR="004F5B0B" w:rsidRDefault="004F5B0B" w:rsidP="006A4EE3">
      <w:pPr>
        <w:pStyle w:val="NoSpacing"/>
        <w:rPr>
          <w:rFonts w:ascii="Arial" w:hAnsi="Arial" w:cs="Arial"/>
          <w:sz w:val="24"/>
          <w:szCs w:val="24"/>
        </w:rPr>
      </w:pPr>
    </w:p>
    <w:p w14:paraId="071B62C8" w14:textId="593ED7B9" w:rsidR="004F5B0B" w:rsidRPr="00115E19" w:rsidRDefault="004F5B0B" w:rsidP="006A4EE3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115E19">
        <w:rPr>
          <w:rFonts w:ascii="Arial" w:hAnsi="Arial" w:cs="Arial"/>
          <w:i/>
          <w:iCs/>
          <w:sz w:val="24"/>
          <w:szCs w:val="24"/>
        </w:rPr>
        <w:t>Action Point 11.</w:t>
      </w:r>
      <w:r w:rsidR="00115E19" w:rsidRPr="00115E19">
        <w:rPr>
          <w:rFonts w:ascii="Arial" w:hAnsi="Arial" w:cs="Arial"/>
          <w:i/>
          <w:iCs/>
          <w:sz w:val="24"/>
          <w:szCs w:val="24"/>
        </w:rPr>
        <w:t>4</w:t>
      </w:r>
      <w:r w:rsidRPr="00115E19">
        <w:rPr>
          <w:rFonts w:ascii="Arial" w:hAnsi="Arial" w:cs="Arial"/>
          <w:i/>
          <w:iCs/>
          <w:sz w:val="24"/>
          <w:szCs w:val="24"/>
        </w:rPr>
        <w:t xml:space="preserve">: Teresa &amp; Mel to meet </w:t>
      </w:r>
      <w:r w:rsidR="00980E9A" w:rsidRPr="00115E19">
        <w:rPr>
          <w:rFonts w:ascii="Arial" w:hAnsi="Arial" w:cs="Arial"/>
          <w:i/>
          <w:iCs/>
          <w:sz w:val="24"/>
          <w:szCs w:val="24"/>
        </w:rPr>
        <w:t>to discuss and correct WS payments and report back in the May call.</w:t>
      </w:r>
    </w:p>
    <w:p w14:paraId="7A055746" w14:textId="77777777" w:rsidR="00AC052A" w:rsidRDefault="00AC052A" w:rsidP="006A4EE3">
      <w:pPr>
        <w:pStyle w:val="NoSpacing"/>
        <w:rPr>
          <w:rFonts w:ascii="Arial" w:hAnsi="Arial" w:cs="Arial"/>
          <w:sz w:val="24"/>
          <w:szCs w:val="24"/>
        </w:rPr>
      </w:pPr>
    </w:p>
    <w:p w14:paraId="5207DECA" w14:textId="77777777" w:rsidR="00980E9A" w:rsidRDefault="00980E9A" w:rsidP="006A4EE3">
      <w:pPr>
        <w:pStyle w:val="NoSpacing"/>
        <w:rPr>
          <w:rFonts w:ascii="Arial" w:hAnsi="Arial" w:cs="Arial"/>
          <w:sz w:val="24"/>
          <w:szCs w:val="24"/>
        </w:rPr>
      </w:pPr>
    </w:p>
    <w:p w14:paraId="266DE198" w14:textId="6D97DE71" w:rsidR="0031376D" w:rsidRPr="00276EF2" w:rsidRDefault="00276EF2" w:rsidP="00276EF2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76EF2">
        <w:rPr>
          <w:rFonts w:ascii="Arial" w:hAnsi="Arial" w:cs="Arial"/>
          <w:b/>
          <w:bCs/>
          <w:sz w:val="24"/>
          <w:szCs w:val="24"/>
        </w:rPr>
        <w:t>Review of 2022-2023 budget and set budget for 2023-24.</w:t>
      </w:r>
    </w:p>
    <w:p w14:paraId="6624B25A" w14:textId="77777777" w:rsidR="0031376D" w:rsidRDefault="0031376D" w:rsidP="006A4EE3">
      <w:pPr>
        <w:pStyle w:val="NoSpacing"/>
        <w:rPr>
          <w:rFonts w:ascii="Arial" w:hAnsi="Arial" w:cs="Arial"/>
          <w:sz w:val="24"/>
          <w:szCs w:val="24"/>
        </w:rPr>
      </w:pPr>
    </w:p>
    <w:p w14:paraId="45021B46" w14:textId="152349C8" w:rsidR="002416A9" w:rsidRPr="00854A2D" w:rsidRDefault="001C3E5D" w:rsidP="006A4EE3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854A2D">
        <w:rPr>
          <w:rFonts w:ascii="Arial" w:hAnsi="Arial" w:cs="Arial"/>
          <w:i/>
          <w:iCs/>
          <w:sz w:val="24"/>
          <w:szCs w:val="24"/>
        </w:rPr>
        <w:lastRenderedPageBreak/>
        <w:t>Action Point 1</w:t>
      </w:r>
      <w:r w:rsidR="00001623">
        <w:rPr>
          <w:rFonts w:ascii="Arial" w:hAnsi="Arial" w:cs="Arial"/>
          <w:i/>
          <w:iCs/>
          <w:sz w:val="24"/>
          <w:szCs w:val="24"/>
        </w:rPr>
        <w:t>2.1</w:t>
      </w:r>
      <w:r w:rsidRPr="00854A2D">
        <w:rPr>
          <w:rFonts w:ascii="Arial" w:hAnsi="Arial" w:cs="Arial"/>
          <w:i/>
          <w:iCs/>
          <w:sz w:val="24"/>
          <w:szCs w:val="24"/>
        </w:rPr>
        <w:t xml:space="preserve">: Mel to </w:t>
      </w:r>
      <w:r w:rsidR="005F43A0" w:rsidRPr="00854A2D">
        <w:rPr>
          <w:rFonts w:ascii="Arial" w:hAnsi="Arial" w:cs="Arial"/>
          <w:i/>
          <w:iCs/>
          <w:sz w:val="24"/>
          <w:szCs w:val="24"/>
        </w:rPr>
        <w:t>send through proposed budget before the May call to all board members so it can go to a vote</w:t>
      </w:r>
      <w:r w:rsidR="00D76448">
        <w:rPr>
          <w:rFonts w:ascii="Arial" w:hAnsi="Arial" w:cs="Arial"/>
          <w:i/>
          <w:iCs/>
          <w:sz w:val="24"/>
          <w:szCs w:val="24"/>
        </w:rPr>
        <w:t xml:space="preserve"> of approval</w:t>
      </w:r>
      <w:r w:rsidR="005F43A0" w:rsidRPr="00854A2D">
        <w:rPr>
          <w:rFonts w:ascii="Arial" w:hAnsi="Arial" w:cs="Arial"/>
          <w:i/>
          <w:iCs/>
          <w:sz w:val="24"/>
          <w:szCs w:val="24"/>
        </w:rPr>
        <w:t>.</w:t>
      </w:r>
    </w:p>
    <w:p w14:paraId="5BE72250" w14:textId="4D1C41FC" w:rsidR="00C31F06" w:rsidRDefault="00C31F06" w:rsidP="006A4EE3">
      <w:pPr>
        <w:pStyle w:val="NoSpacing"/>
        <w:rPr>
          <w:rFonts w:ascii="Arial" w:hAnsi="Arial" w:cs="Arial"/>
          <w:sz w:val="24"/>
          <w:szCs w:val="24"/>
        </w:rPr>
      </w:pPr>
    </w:p>
    <w:p w14:paraId="501C421A" w14:textId="350323A4" w:rsidR="00C31F06" w:rsidRPr="00A27D78" w:rsidRDefault="00AC052A" w:rsidP="00C31F06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Review of stocktake and actions/priorities for literature service.</w:t>
      </w:r>
    </w:p>
    <w:p w14:paraId="4F0C7C54" w14:textId="60CEED60" w:rsidR="00C31F06" w:rsidRDefault="005F78A9" w:rsidP="00C31F0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Due to lack of time no detail was included in the </w:t>
      </w:r>
      <w:r w:rsidR="00DF65CF">
        <w:rPr>
          <w:rFonts w:ascii="Arial" w:hAnsi="Arial" w:cs="Arial"/>
          <w:sz w:val="24"/>
          <w:szCs w:val="24"/>
        </w:rPr>
        <w:t>stocktake,</w:t>
      </w:r>
      <w:r w:rsidR="00830909">
        <w:rPr>
          <w:rFonts w:ascii="Arial" w:hAnsi="Arial" w:cs="Arial"/>
          <w:sz w:val="24"/>
          <w:szCs w:val="24"/>
        </w:rPr>
        <w:t xml:space="preserve"> but it is evident that due to a decline in sales money is being lost.</w:t>
      </w:r>
    </w:p>
    <w:p w14:paraId="4CB2403D" w14:textId="77777777" w:rsidR="008F6322" w:rsidRDefault="008F6322" w:rsidP="00C31F06">
      <w:pPr>
        <w:pStyle w:val="NoSpacing"/>
        <w:rPr>
          <w:rFonts w:ascii="Arial" w:hAnsi="Arial" w:cs="Arial"/>
          <w:sz w:val="24"/>
          <w:szCs w:val="24"/>
        </w:rPr>
      </w:pPr>
    </w:p>
    <w:p w14:paraId="4711F640" w14:textId="28D0D9C9" w:rsidR="008F6322" w:rsidRDefault="008F6322" w:rsidP="00C31F0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2022 the service saw a £1500 deficit and cost cutting strategies were </w:t>
      </w:r>
      <w:r w:rsidR="00092C32">
        <w:rPr>
          <w:rFonts w:ascii="Arial" w:hAnsi="Arial" w:cs="Arial"/>
          <w:sz w:val="24"/>
          <w:szCs w:val="24"/>
        </w:rPr>
        <w:t xml:space="preserve">taken, Teresa has put more suggestions </w:t>
      </w:r>
      <w:r w:rsidR="00DF65CF">
        <w:rPr>
          <w:rFonts w:ascii="Arial" w:hAnsi="Arial" w:cs="Arial"/>
          <w:sz w:val="24"/>
          <w:szCs w:val="24"/>
        </w:rPr>
        <w:t>forward,</w:t>
      </w:r>
      <w:r w:rsidR="00092C32">
        <w:rPr>
          <w:rFonts w:ascii="Arial" w:hAnsi="Arial" w:cs="Arial"/>
          <w:sz w:val="24"/>
          <w:szCs w:val="24"/>
        </w:rPr>
        <w:t xml:space="preserve"> </w:t>
      </w:r>
      <w:r w:rsidR="00900131">
        <w:rPr>
          <w:rFonts w:ascii="Arial" w:hAnsi="Arial" w:cs="Arial"/>
          <w:sz w:val="24"/>
          <w:szCs w:val="24"/>
        </w:rPr>
        <w:t>but it has been calculated the service can only be run for another 3 years.</w:t>
      </w:r>
    </w:p>
    <w:p w14:paraId="505F3CA5" w14:textId="77777777" w:rsidR="00900131" w:rsidRDefault="00900131" w:rsidP="00C31F06">
      <w:pPr>
        <w:pStyle w:val="NoSpacing"/>
        <w:rPr>
          <w:rFonts w:ascii="Arial" w:hAnsi="Arial" w:cs="Arial"/>
          <w:sz w:val="24"/>
          <w:szCs w:val="24"/>
        </w:rPr>
      </w:pPr>
    </w:p>
    <w:p w14:paraId="3B505AD6" w14:textId="4B476C58" w:rsidR="00900131" w:rsidRPr="00E55F3E" w:rsidRDefault="00900131" w:rsidP="00C31F06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E55F3E">
        <w:rPr>
          <w:rFonts w:ascii="Arial" w:hAnsi="Arial" w:cs="Arial"/>
          <w:i/>
          <w:iCs/>
          <w:sz w:val="24"/>
          <w:szCs w:val="24"/>
        </w:rPr>
        <w:t xml:space="preserve">Action Point 13.1: Caroline to find a mutual time for the board to have </w:t>
      </w:r>
      <w:r w:rsidR="002C034B" w:rsidRPr="00E55F3E">
        <w:rPr>
          <w:rFonts w:ascii="Arial" w:hAnsi="Arial" w:cs="Arial"/>
          <w:i/>
          <w:iCs/>
          <w:sz w:val="24"/>
          <w:szCs w:val="24"/>
        </w:rPr>
        <w:t xml:space="preserve">a targeted meeting to discuss this issue in detail. </w:t>
      </w:r>
    </w:p>
    <w:p w14:paraId="3B3E7929" w14:textId="77777777" w:rsidR="002C034B" w:rsidRDefault="002C034B" w:rsidP="00C31F06">
      <w:pPr>
        <w:pStyle w:val="NoSpacing"/>
        <w:rPr>
          <w:rFonts w:ascii="Arial" w:hAnsi="Arial" w:cs="Arial"/>
          <w:sz w:val="24"/>
          <w:szCs w:val="24"/>
        </w:rPr>
      </w:pPr>
    </w:p>
    <w:p w14:paraId="05040FBC" w14:textId="5B607EA4" w:rsidR="00C31F06" w:rsidRDefault="00CF2173" w:rsidP="00C31F06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Communications Calendar/Setting up an Instagram </w:t>
      </w:r>
      <w:r w:rsidR="0080643E">
        <w:rPr>
          <w:rFonts w:ascii="Arial" w:hAnsi="Arial" w:cs="Arial"/>
          <w:b/>
          <w:bCs/>
          <w:sz w:val="24"/>
          <w:szCs w:val="24"/>
        </w:rPr>
        <w:t>account.</w:t>
      </w:r>
    </w:p>
    <w:p w14:paraId="46184016" w14:textId="23E2CD7F" w:rsidR="0080643E" w:rsidRPr="003824A6" w:rsidRDefault="00ED476D" w:rsidP="0080643E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3824A6">
        <w:rPr>
          <w:rFonts w:ascii="Arial" w:hAnsi="Arial" w:cs="Arial"/>
          <w:i/>
          <w:iCs/>
          <w:sz w:val="24"/>
          <w:szCs w:val="24"/>
        </w:rPr>
        <w:t xml:space="preserve">Action </w:t>
      </w:r>
      <w:r w:rsidR="002817BA" w:rsidRPr="003824A6">
        <w:rPr>
          <w:rFonts w:ascii="Arial" w:hAnsi="Arial" w:cs="Arial"/>
          <w:i/>
          <w:iCs/>
          <w:sz w:val="24"/>
          <w:szCs w:val="24"/>
        </w:rPr>
        <w:t>Point 14.1: Teresa &amp; Caroline to review the blue book and bring to the May call.</w:t>
      </w:r>
    </w:p>
    <w:p w14:paraId="3D66165F" w14:textId="77777777" w:rsidR="002817BA" w:rsidRDefault="002817BA" w:rsidP="0080643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5054499" w14:textId="3CC7A392" w:rsidR="002817BA" w:rsidRDefault="002817BA" w:rsidP="0080643E">
      <w:pPr>
        <w:pStyle w:val="NoSpacing"/>
        <w:rPr>
          <w:rFonts w:ascii="Arial" w:hAnsi="Arial" w:cs="Arial"/>
          <w:sz w:val="24"/>
          <w:szCs w:val="24"/>
        </w:rPr>
      </w:pPr>
      <w:r w:rsidRPr="003824A6">
        <w:rPr>
          <w:rFonts w:ascii="Arial" w:hAnsi="Arial" w:cs="Arial"/>
          <w:sz w:val="24"/>
          <w:szCs w:val="24"/>
        </w:rPr>
        <w:t>Caroline &amp; Teresa are reviewing</w:t>
      </w:r>
      <w:r w:rsidR="00055DA6" w:rsidRPr="003824A6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055DA6" w:rsidRPr="003824A6">
        <w:rPr>
          <w:rFonts w:ascii="Arial" w:hAnsi="Arial" w:cs="Arial"/>
          <w:sz w:val="24"/>
          <w:szCs w:val="24"/>
        </w:rPr>
        <w:t>archiving</w:t>
      </w:r>
      <w:proofErr w:type="gramEnd"/>
      <w:r w:rsidR="00055DA6" w:rsidRPr="003824A6">
        <w:rPr>
          <w:rFonts w:ascii="Arial" w:hAnsi="Arial" w:cs="Arial"/>
          <w:sz w:val="24"/>
          <w:szCs w:val="24"/>
        </w:rPr>
        <w:t xml:space="preserve"> and sorting shared </w:t>
      </w:r>
      <w:r w:rsidR="003824A6" w:rsidRPr="003824A6">
        <w:rPr>
          <w:rFonts w:ascii="Arial" w:hAnsi="Arial" w:cs="Arial"/>
          <w:sz w:val="24"/>
          <w:szCs w:val="24"/>
        </w:rPr>
        <w:t>drop box</w:t>
      </w:r>
      <w:r w:rsidR="00055DA6" w:rsidRPr="003824A6">
        <w:rPr>
          <w:rFonts w:ascii="Arial" w:hAnsi="Arial" w:cs="Arial"/>
          <w:sz w:val="24"/>
          <w:szCs w:val="24"/>
        </w:rPr>
        <w:t xml:space="preserve"> folders to ensure they provide a good working set. </w:t>
      </w:r>
    </w:p>
    <w:p w14:paraId="566FE291" w14:textId="77777777" w:rsidR="003824A6" w:rsidRDefault="003824A6" w:rsidP="0080643E">
      <w:pPr>
        <w:pStyle w:val="NoSpacing"/>
        <w:rPr>
          <w:rFonts w:ascii="Arial" w:hAnsi="Arial" w:cs="Arial"/>
          <w:sz w:val="24"/>
          <w:szCs w:val="24"/>
        </w:rPr>
      </w:pPr>
    </w:p>
    <w:p w14:paraId="2ED949F0" w14:textId="2BE8DF4E" w:rsidR="003824A6" w:rsidRDefault="00C83399" w:rsidP="008064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Robbie proposed the setting up of an Instagram account that will connect to the current Facebook page to reach a wider audience – proposed and carried as all board members agreed.</w:t>
      </w:r>
    </w:p>
    <w:p w14:paraId="3C52AE1F" w14:textId="77777777" w:rsidR="00F1178D" w:rsidRDefault="00F1178D" w:rsidP="0080643E">
      <w:pPr>
        <w:pStyle w:val="NoSpacing"/>
        <w:rPr>
          <w:rFonts w:ascii="Arial" w:hAnsi="Arial" w:cs="Arial"/>
          <w:sz w:val="24"/>
          <w:szCs w:val="24"/>
        </w:rPr>
      </w:pPr>
    </w:p>
    <w:p w14:paraId="409E2F87" w14:textId="2F628BAA" w:rsidR="00F1178D" w:rsidRPr="00851B34" w:rsidRDefault="00F1178D" w:rsidP="0080643E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851B34">
        <w:rPr>
          <w:rFonts w:ascii="Arial" w:hAnsi="Arial" w:cs="Arial"/>
          <w:i/>
          <w:iCs/>
          <w:sz w:val="24"/>
          <w:szCs w:val="24"/>
        </w:rPr>
        <w:t>Action Point: 14.2: Robbie to brin</w:t>
      </w:r>
      <w:r w:rsidR="00A93D8D">
        <w:rPr>
          <w:rFonts w:ascii="Arial" w:hAnsi="Arial" w:cs="Arial"/>
          <w:i/>
          <w:iCs/>
          <w:sz w:val="24"/>
          <w:szCs w:val="24"/>
        </w:rPr>
        <w:t>g</w:t>
      </w:r>
      <w:r w:rsidRPr="00851B34">
        <w:rPr>
          <w:rFonts w:ascii="Arial" w:hAnsi="Arial" w:cs="Arial"/>
          <w:i/>
          <w:iCs/>
          <w:sz w:val="24"/>
          <w:szCs w:val="24"/>
        </w:rPr>
        <w:t xml:space="preserve"> blank template of the communications calendar to </w:t>
      </w:r>
      <w:r w:rsidR="00851B34" w:rsidRPr="00851B34">
        <w:rPr>
          <w:rFonts w:ascii="Arial" w:hAnsi="Arial" w:cs="Arial"/>
          <w:i/>
          <w:iCs/>
          <w:sz w:val="24"/>
          <w:szCs w:val="24"/>
        </w:rPr>
        <w:t>the July meeting.</w:t>
      </w:r>
    </w:p>
    <w:p w14:paraId="25618387" w14:textId="77777777" w:rsidR="00BA63D2" w:rsidRPr="00A27D78" w:rsidRDefault="00BA63D2" w:rsidP="00BA63D2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0176BA6" w14:textId="3BD682BE" w:rsidR="006E0DB3" w:rsidRPr="00A27D78" w:rsidRDefault="00A93D8D" w:rsidP="006E0DB3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National Assembly 2023</w:t>
      </w:r>
    </w:p>
    <w:p w14:paraId="466D75DF" w14:textId="768CF255" w:rsidR="00AD185A" w:rsidRDefault="000D27F9" w:rsidP="006E0DB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Teresa advised that the accounts for 2022 </w:t>
      </w:r>
      <w:r w:rsidR="00833C6C">
        <w:rPr>
          <w:rFonts w:ascii="Arial" w:hAnsi="Arial" w:cs="Arial"/>
          <w:sz w:val="24"/>
          <w:szCs w:val="24"/>
        </w:rPr>
        <w:t xml:space="preserve">NA are still to be reconciled and proposed that due to a significant subsidy </w:t>
      </w:r>
      <w:r w:rsidR="007D5E02">
        <w:rPr>
          <w:rFonts w:ascii="Arial" w:hAnsi="Arial" w:cs="Arial"/>
          <w:sz w:val="24"/>
          <w:szCs w:val="24"/>
        </w:rPr>
        <w:t xml:space="preserve">already received </w:t>
      </w:r>
      <w:r w:rsidR="00833C6C">
        <w:rPr>
          <w:rFonts w:ascii="Arial" w:hAnsi="Arial" w:cs="Arial"/>
          <w:sz w:val="24"/>
          <w:szCs w:val="24"/>
        </w:rPr>
        <w:t>from SEEIG that no further monies should be sought – all board members agreed.</w:t>
      </w:r>
    </w:p>
    <w:p w14:paraId="1268893D" w14:textId="77777777" w:rsidR="00C3366D" w:rsidRDefault="00C3366D" w:rsidP="006E0DB3">
      <w:pPr>
        <w:pStyle w:val="NoSpacing"/>
        <w:rPr>
          <w:rFonts w:ascii="Arial" w:hAnsi="Arial" w:cs="Arial"/>
          <w:sz w:val="24"/>
          <w:szCs w:val="24"/>
        </w:rPr>
      </w:pPr>
    </w:p>
    <w:p w14:paraId="0A02D633" w14:textId="4AE340D4" w:rsidR="00C3366D" w:rsidRPr="007D5E02" w:rsidRDefault="00C3366D" w:rsidP="006E0DB3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7D5E02">
        <w:rPr>
          <w:rFonts w:ascii="Arial" w:hAnsi="Arial" w:cs="Arial"/>
          <w:i/>
          <w:iCs/>
          <w:sz w:val="24"/>
          <w:szCs w:val="24"/>
        </w:rPr>
        <w:t>Action Point 15.1: Teresa to forward the relevant paper to Hannah to advise no further monies will be south from the SEEIG.</w:t>
      </w:r>
    </w:p>
    <w:p w14:paraId="6ABE1DA9" w14:textId="77777777" w:rsidR="00C3366D" w:rsidRDefault="00C3366D" w:rsidP="006E0DB3">
      <w:pPr>
        <w:pStyle w:val="NoSpacing"/>
        <w:rPr>
          <w:rFonts w:ascii="Arial" w:hAnsi="Arial" w:cs="Arial"/>
          <w:sz w:val="24"/>
          <w:szCs w:val="24"/>
        </w:rPr>
      </w:pPr>
    </w:p>
    <w:p w14:paraId="789D916F" w14:textId="0722E8E0" w:rsidR="006733F3" w:rsidRDefault="006733F3" w:rsidP="006E0DB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Caroline advised and asked if any board members will attend the </w:t>
      </w:r>
      <w:r w:rsidR="00305976">
        <w:rPr>
          <w:rFonts w:ascii="Arial" w:hAnsi="Arial" w:cs="Arial"/>
          <w:sz w:val="24"/>
          <w:szCs w:val="24"/>
        </w:rPr>
        <w:t xml:space="preserve">initial meeting for the 2023 NA on the </w:t>
      </w:r>
      <w:r w:rsidR="00AB6198">
        <w:rPr>
          <w:rFonts w:ascii="Arial" w:hAnsi="Arial" w:cs="Arial"/>
          <w:sz w:val="24"/>
          <w:szCs w:val="24"/>
        </w:rPr>
        <w:t>16</w:t>
      </w:r>
      <w:r w:rsidR="00AB6198" w:rsidRPr="00305976">
        <w:rPr>
          <w:rFonts w:ascii="Arial" w:hAnsi="Arial" w:cs="Arial"/>
          <w:sz w:val="24"/>
          <w:szCs w:val="24"/>
          <w:vertAlign w:val="superscript"/>
        </w:rPr>
        <w:t>th of</w:t>
      </w:r>
      <w:r w:rsidR="00305976">
        <w:rPr>
          <w:rFonts w:ascii="Arial" w:hAnsi="Arial" w:cs="Arial"/>
          <w:sz w:val="24"/>
          <w:szCs w:val="24"/>
        </w:rPr>
        <w:t xml:space="preserve"> April</w:t>
      </w:r>
      <w:r w:rsidR="00D8015B">
        <w:rPr>
          <w:rFonts w:ascii="Arial" w:hAnsi="Arial" w:cs="Arial"/>
          <w:sz w:val="24"/>
          <w:szCs w:val="24"/>
        </w:rPr>
        <w:t xml:space="preserve"> and is hoping that a committee will be formed from this but feels that she should be the Chair for this committee.</w:t>
      </w:r>
    </w:p>
    <w:p w14:paraId="58FD8EFE" w14:textId="77777777" w:rsidR="009B438B" w:rsidRDefault="009B438B" w:rsidP="006E0DB3">
      <w:pPr>
        <w:pStyle w:val="NoSpacing"/>
        <w:rPr>
          <w:rFonts w:ascii="Arial" w:hAnsi="Arial" w:cs="Arial"/>
          <w:sz w:val="24"/>
          <w:szCs w:val="24"/>
        </w:rPr>
      </w:pPr>
    </w:p>
    <w:p w14:paraId="0D22B6A0" w14:textId="21F74069" w:rsidR="009B438B" w:rsidRPr="007D5E02" w:rsidRDefault="009B438B" w:rsidP="006E0DB3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7D5E02">
        <w:rPr>
          <w:rFonts w:ascii="Arial" w:hAnsi="Arial" w:cs="Arial"/>
          <w:i/>
          <w:iCs/>
          <w:sz w:val="24"/>
          <w:szCs w:val="24"/>
        </w:rPr>
        <w:t xml:space="preserve">Action Point 15.2: Robbie to put a </w:t>
      </w:r>
      <w:r w:rsidR="00AB6198" w:rsidRPr="007D5E02">
        <w:rPr>
          <w:rFonts w:ascii="Arial" w:hAnsi="Arial" w:cs="Arial"/>
          <w:i/>
          <w:iCs/>
          <w:sz w:val="24"/>
          <w:szCs w:val="24"/>
        </w:rPr>
        <w:t xml:space="preserve">reminder on the WhatsApp groups about the meeting. </w:t>
      </w:r>
    </w:p>
    <w:p w14:paraId="2525B7FA" w14:textId="77777777" w:rsidR="00AB6198" w:rsidRPr="00A93D8D" w:rsidRDefault="00AB6198" w:rsidP="006E0DB3">
      <w:pPr>
        <w:pStyle w:val="NoSpacing"/>
        <w:rPr>
          <w:rFonts w:ascii="Arial" w:hAnsi="Arial" w:cs="Arial"/>
          <w:sz w:val="24"/>
          <w:szCs w:val="24"/>
        </w:rPr>
      </w:pPr>
    </w:p>
    <w:p w14:paraId="3E12DD21" w14:textId="4390C947" w:rsidR="00AD185A" w:rsidRDefault="00AB6198" w:rsidP="00AD185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Company Calendar Review </w:t>
      </w:r>
    </w:p>
    <w:p w14:paraId="5936FC89" w14:textId="5E534F8E" w:rsidR="00AB6198" w:rsidRPr="00DD7A55" w:rsidRDefault="00F43732" w:rsidP="00AB6198">
      <w:pPr>
        <w:pStyle w:val="NoSpacing"/>
        <w:rPr>
          <w:rFonts w:ascii="Arial" w:hAnsi="Arial" w:cs="Arial"/>
          <w:sz w:val="24"/>
          <w:szCs w:val="24"/>
        </w:rPr>
      </w:pPr>
      <w:r w:rsidRPr="00DD7A55">
        <w:rPr>
          <w:rFonts w:ascii="Arial" w:hAnsi="Arial" w:cs="Arial"/>
          <w:sz w:val="24"/>
          <w:szCs w:val="24"/>
        </w:rPr>
        <w:t>March</w:t>
      </w:r>
      <w:r w:rsidR="003704C6" w:rsidRPr="00DD7A55">
        <w:rPr>
          <w:rFonts w:ascii="Arial" w:hAnsi="Arial" w:cs="Arial"/>
          <w:sz w:val="24"/>
          <w:szCs w:val="24"/>
        </w:rPr>
        <w:t>:</w:t>
      </w:r>
    </w:p>
    <w:p w14:paraId="61E99FC8" w14:textId="12133E30" w:rsidR="00824372" w:rsidRPr="00DD7A55" w:rsidRDefault="00824372" w:rsidP="00251903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D7A55">
        <w:rPr>
          <w:rFonts w:ascii="Arial" w:hAnsi="Arial" w:cs="Arial"/>
          <w:sz w:val="24"/>
          <w:szCs w:val="24"/>
        </w:rPr>
        <w:t xml:space="preserve">Items 1,2 and 3 are in </w:t>
      </w:r>
      <w:r w:rsidR="00011CAF" w:rsidRPr="00DD7A55">
        <w:rPr>
          <w:rFonts w:ascii="Arial" w:hAnsi="Arial" w:cs="Arial"/>
          <w:sz w:val="24"/>
          <w:szCs w:val="24"/>
        </w:rPr>
        <w:t>process.</w:t>
      </w:r>
      <w:r w:rsidRPr="00DD7A55">
        <w:rPr>
          <w:rFonts w:ascii="Arial" w:hAnsi="Arial" w:cs="Arial"/>
          <w:sz w:val="24"/>
          <w:szCs w:val="24"/>
        </w:rPr>
        <w:t xml:space="preserve"> </w:t>
      </w:r>
    </w:p>
    <w:p w14:paraId="0FF69679" w14:textId="07456C44" w:rsidR="00251903" w:rsidRPr="00DD7A55" w:rsidRDefault="00251903" w:rsidP="00251903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D7A55">
        <w:rPr>
          <w:rFonts w:ascii="Arial" w:hAnsi="Arial" w:cs="Arial"/>
          <w:sz w:val="24"/>
          <w:szCs w:val="24"/>
        </w:rPr>
        <w:t>Item 4 is outstanding with Caroline to go through the IG company calendar</w:t>
      </w:r>
      <w:r w:rsidR="00011CAF">
        <w:rPr>
          <w:rFonts w:ascii="Arial" w:hAnsi="Arial" w:cs="Arial"/>
          <w:sz w:val="24"/>
          <w:szCs w:val="24"/>
        </w:rPr>
        <w:t>.</w:t>
      </w:r>
    </w:p>
    <w:p w14:paraId="4E492ECC" w14:textId="2A8A62B7" w:rsidR="00C64F16" w:rsidRPr="002350C3" w:rsidRDefault="00C64F16" w:rsidP="00C64F16">
      <w:pPr>
        <w:pStyle w:val="NoSpacing"/>
        <w:rPr>
          <w:rFonts w:ascii="Arial" w:hAnsi="Arial" w:cs="Arial"/>
          <w:sz w:val="24"/>
          <w:szCs w:val="24"/>
        </w:rPr>
      </w:pPr>
      <w:r w:rsidRPr="002350C3">
        <w:rPr>
          <w:rFonts w:ascii="Arial" w:hAnsi="Arial" w:cs="Arial"/>
          <w:sz w:val="24"/>
          <w:szCs w:val="24"/>
        </w:rPr>
        <w:t>April:</w:t>
      </w:r>
    </w:p>
    <w:p w14:paraId="1922CD9B" w14:textId="084AC5D3" w:rsidR="00DD7A55" w:rsidRPr="00011CAF" w:rsidRDefault="00DC4275" w:rsidP="00C64F16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011CAF">
        <w:rPr>
          <w:rFonts w:ascii="Arial" w:hAnsi="Arial" w:cs="Arial"/>
          <w:i/>
          <w:iCs/>
          <w:sz w:val="24"/>
          <w:szCs w:val="24"/>
        </w:rPr>
        <w:t xml:space="preserve">Action Point 16.1: </w:t>
      </w:r>
      <w:r w:rsidR="007E1B69" w:rsidRPr="00011CAF">
        <w:rPr>
          <w:rFonts w:ascii="Arial" w:hAnsi="Arial" w:cs="Arial"/>
          <w:i/>
          <w:iCs/>
          <w:sz w:val="24"/>
          <w:szCs w:val="24"/>
        </w:rPr>
        <w:t xml:space="preserve">Review of by laws for any changes to be voted on at the NA </w:t>
      </w:r>
      <w:r w:rsidR="009E0E6D" w:rsidRPr="00011CAF">
        <w:rPr>
          <w:rFonts w:ascii="Arial" w:hAnsi="Arial" w:cs="Arial"/>
          <w:i/>
          <w:iCs/>
          <w:sz w:val="24"/>
          <w:szCs w:val="24"/>
        </w:rPr>
        <w:t xml:space="preserve">and bring to the May </w:t>
      </w:r>
      <w:r w:rsidR="00011CAF" w:rsidRPr="00011CAF">
        <w:rPr>
          <w:rFonts w:ascii="Arial" w:hAnsi="Arial" w:cs="Arial"/>
          <w:i/>
          <w:iCs/>
          <w:sz w:val="24"/>
          <w:szCs w:val="24"/>
        </w:rPr>
        <w:t>call.</w:t>
      </w:r>
    </w:p>
    <w:p w14:paraId="2AE311F2" w14:textId="77777777" w:rsidR="009E0E6D" w:rsidRPr="002350C3" w:rsidRDefault="009E0E6D" w:rsidP="00C64F16">
      <w:pPr>
        <w:pStyle w:val="NoSpacing"/>
        <w:rPr>
          <w:rFonts w:ascii="Arial" w:hAnsi="Arial" w:cs="Arial"/>
          <w:sz w:val="24"/>
          <w:szCs w:val="24"/>
        </w:rPr>
      </w:pPr>
    </w:p>
    <w:p w14:paraId="4355EB9C" w14:textId="57D57E77" w:rsidR="009E0E6D" w:rsidRPr="001F4AEB" w:rsidRDefault="006E6CA9" w:rsidP="00C64F16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1F4AEB">
        <w:rPr>
          <w:rFonts w:ascii="Arial" w:hAnsi="Arial" w:cs="Arial"/>
          <w:i/>
          <w:iCs/>
          <w:sz w:val="24"/>
          <w:szCs w:val="24"/>
        </w:rPr>
        <w:t xml:space="preserve">Action Point 16.2: Review mileage allowance at June meeting </w:t>
      </w:r>
    </w:p>
    <w:p w14:paraId="1C532881" w14:textId="77777777" w:rsidR="006E6CA9" w:rsidRPr="002350C3" w:rsidRDefault="006E6CA9" w:rsidP="00C64F16">
      <w:pPr>
        <w:pStyle w:val="NoSpacing"/>
        <w:rPr>
          <w:rFonts w:ascii="Arial" w:hAnsi="Arial" w:cs="Arial"/>
          <w:sz w:val="24"/>
          <w:szCs w:val="24"/>
        </w:rPr>
      </w:pPr>
    </w:p>
    <w:p w14:paraId="318E21F8" w14:textId="5B841572" w:rsidR="006E6CA9" w:rsidRPr="001F4AEB" w:rsidRDefault="003436E3" w:rsidP="00C64F16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1F4AEB">
        <w:rPr>
          <w:rFonts w:ascii="Arial" w:hAnsi="Arial" w:cs="Arial"/>
          <w:i/>
          <w:iCs/>
          <w:sz w:val="24"/>
          <w:szCs w:val="24"/>
        </w:rPr>
        <w:t xml:space="preserve">Action Point 16.3: Caroline to </w:t>
      </w:r>
      <w:r w:rsidR="00F161B0" w:rsidRPr="001F4AEB">
        <w:rPr>
          <w:rFonts w:ascii="Arial" w:hAnsi="Arial" w:cs="Arial"/>
          <w:i/>
          <w:iCs/>
          <w:sz w:val="24"/>
          <w:szCs w:val="24"/>
        </w:rPr>
        <w:t xml:space="preserve">investigate the item on a group conscience and bring to main meeting if required. </w:t>
      </w:r>
    </w:p>
    <w:p w14:paraId="69990935" w14:textId="77777777" w:rsidR="002350C3" w:rsidRDefault="002350C3" w:rsidP="00C64F16">
      <w:pPr>
        <w:pStyle w:val="NoSpacing"/>
        <w:rPr>
          <w:rFonts w:ascii="Arial" w:hAnsi="Arial" w:cs="Arial"/>
          <w:sz w:val="24"/>
          <w:szCs w:val="24"/>
        </w:rPr>
      </w:pPr>
    </w:p>
    <w:p w14:paraId="24B54D12" w14:textId="7F5C41F7" w:rsidR="002350C3" w:rsidRPr="008252D3" w:rsidRDefault="002350C3" w:rsidP="00C64F16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8252D3">
        <w:rPr>
          <w:rFonts w:ascii="Arial" w:hAnsi="Arial" w:cs="Arial"/>
          <w:i/>
          <w:iCs/>
          <w:sz w:val="24"/>
          <w:szCs w:val="24"/>
        </w:rPr>
        <w:t xml:space="preserve">Action Point 16.4: </w:t>
      </w:r>
      <w:r w:rsidR="009C20F7" w:rsidRPr="008252D3">
        <w:rPr>
          <w:rFonts w:ascii="Arial" w:hAnsi="Arial" w:cs="Arial"/>
          <w:i/>
          <w:iCs/>
          <w:sz w:val="24"/>
          <w:szCs w:val="24"/>
        </w:rPr>
        <w:t xml:space="preserve">Sarah to follow up the quarterly report due from Deborah and report back in May call. </w:t>
      </w:r>
    </w:p>
    <w:p w14:paraId="2624D92D" w14:textId="77777777" w:rsidR="007D4E39" w:rsidRDefault="007D4E39" w:rsidP="007D4E39">
      <w:pPr>
        <w:pStyle w:val="NoSpacing"/>
        <w:rPr>
          <w:rFonts w:ascii="Arial" w:hAnsi="Arial" w:cs="Arial"/>
          <w:sz w:val="24"/>
          <w:szCs w:val="24"/>
        </w:rPr>
      </w:pPr>
    </w:p>
    <w:p w14:paraId="67D45CE2" w14:textId="22325F61" w:rsidR="007D4E39" w:rsidRDefault="009C20F7" w:rsidP="007D4E39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AOB</w:t>
      </w:r>
    </w:p>
    <w:p w14:paraId="6AA475A4" w14:textId="2DA8A9AE" w:rsidR="009C20F7" w:rsidRPr="00C72161" w:rsidRDefault="00EF211E" w:rsidP="009C20F7">
      <w:pPr>
        <w:pStyle w:val="NoSpacing"/>
        <w:rPr>
          <w:rFonts w:ascii="Arial" w:hAnsi="Arial" w:cs="Arial"/>
          <w:sz w:val="24"/>
          <w:szCs w:val="24"/>
        </w:rPr>
      </w:pPr>
      <w:r w:rsidRPr="00C72161">
        <w:rPr>
          <w:rFonts w:ascii="Arial" w:hAnsi="Arial" w:cs="Arial"/>
          <w:sz w:val="24"/>
          <w:szCs w:val="24"/>
        </w:rPr>
        <w:t xml:space="preserve">Teresa has received a request from Ellen to send out a survey designed by her own charity to send out </w:t>
      </w:r>
      <w:r w:rsidR="00B41345" w:rsidRPr="00C72161">
        <w:rPr>
          <w:rFonts w:ascii="Arial" w:hAnsi="Arial" w:cs="Arial"/>
          <w:sz w:val="24"/>
          <w:szCs w:val="24"/>
        </w:rPr>
        <w:t>through</w:t>
      </w:r>
      <w:r w:rsidRPr="00C72161">
        <w:rPr>
          <w:rFonts w:ascii="Arial" w:hAnsi="Arial" w:cs="Arial"/>
          <w:sz w:val="24"/>
          <w:szCs w:val="24"/>
        </w:rPr>
        <w:t xml:space="preserve"> the OAGB </w:t>
      </w:r>
      <w:r w:rsidR="00DC06D6" w:rsidRPr="00C72161">
        <w:rPr>
          <w:rFonts w:ascii="Arial" w:hAnsi="Arial" w:cs="Arial"/>
          <w:sz w:val="24"/>
          <w:szCs w:val="24"/>
        </w:rPr>
        <w:t xml:space="preserve">group members via Mailchimp, board members were not comfortable with the design </w:t>
      </w:r>
      <w:r w:rsidR="000D5E47" w:rsidRPr="00C72161">
        <w:rPr>
          <w:rFonts w:ascii="Arial" w:hAnsi="Arial" w:cs="Arial"/>
          <w:sz w:val="24"/>
          <w:szCs w:val="24"/>
        </w:rPr>
        <w:t xml:space="preserve">and language therefore Teresa will go back and advise. </w:t>
      </w:r>
    </w:p>
    <w:p w14:paraId="471A071D" w14:textId="77777777" w:rsidR="000D5E47" w:rsidRPr="00C72161" w:rsidRDefault="000D5E47" w:rsidP="009C20F7">
      <w:pPr>
        <w:pStyle w:val="NoSpacing"/>
        <w:rPr>
          <w:rFonts w:ascii="Arial" w:hAnsi="Arial" w:cs="Arial"/>
          <w:sz w:val="24"/>
          <w:szCs w:val="24"/>
        </w:rPr>
      </w:pPr>
    </w:p>
    <w:p w14:paraId="43100A26" w14:textId="3DAAEDC0" w:rsidR="000D5E47" w:rsidRPr="00C72161" w:rsidRDefault="000D5E47" w:rsidP="009C20F7">
      <w:pPr>
        <w:pStyle w:val="NoSpacing"/>
        <w:rPr>
          <w:rFonts w:ascii="Arial" w:hAnsi="Arial" w:cs="Arial"/>
          <w:sz w:val="24"/>
          <w:szCs w:val="24"/>
        </w:rPr>
      </w:pPr>
      <w:r w:rsidRPr="00C72161">
        <w:rPr>
          <w:rFonts w:ascii="Arial" w:hAnsi="Arial" w:cs="Arial"/>
          <w:sz w:val="24"/>
          <w:szCs w:val="24"/>
        </w:rPr>
        <w:t xml:space="preserve">Admin phone has been identified to be in contract in Karen’s name </w:t>
      </w:r>
      <w:r w:rsidR="00B40EF5" w:rsidRPr="00C72161">
        <w:rPr>
          <w:rFonts w:ascii="Arial" w:hAnsi="Arial" w:cs="Arial"/>
          <w:sz w:val="24"/>
          <w:szCs w:val="24"/>
        </w:rPr>
        <w:t xml:space="preserve">costing £12 per month but in the possession of Gavin, Karen has offered to buy the phone </w:t>
      </w:r>
      <w:r w:rsidR="00DF4904" w:rsidRPr="00C72161">
        <w:rPr>
          <w:rFonts w:ascii="Arial" w:hAnsi="Arial" w:cs="Arial"/>
          <w:sz w:val="24"/>
          <w:szCs w:val="24"/>
        </w:rPr>
        <w:t>and finish off paying the contract, to date, Gavin has not responded to messages and calls</w:t>
      </w:r>
      <w:r w:rsidR="00302B62" w:rsidRPr="00C72161">
        <w:rPr>
          <w:rFonts w:ascii="Arial" w:hAnsi="Arial" w:cs="Arial"/>
          <w:sz w:val="24"/>
          <w:szCs w:val="24"/>
        </w:rPr>
        <w:t>.</w:t>
      </w:r>
    </w:p>
    <w:p w14:paraId="12E1A5E0" w14:textId="77777777" w:rsidR="00302B62" w:rsidRPr="00C72161" w:rsidRDefault="00302B62" w:rsidP="009C20F7">
      <w:pPr>
        <w:pStyle w:val="NoSpacing"/>
        <w:rPr>
          <w:rFonts w:ascii="Arial" w:hAnsi="Arial" w:cs="Arial"/>
          <w:sz w:val="24"/>
          <w:szCs w:val="24"/>
        </w:rPr>
      </w:pPr>
    </w:p>
    <w:p w14:paraId="5DB3C201" w14:textId="3E0916CD" w:rsidR="00302B62" w:rsidRPr="00D2058A" w:rsidRDefault="00302B62" w:rsidP="009C20F7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D2058A">
        <w:rPr>
          <w:rFonts w:ascii="Arial" w:hAnsi="Arial" w:cs="Arial"/>
          <w:b/>
          <w:bCs/>
          <w:i/>
          <w:iCs/>
          <w:sz w:val="24"/>
          <w:szCs w:val="24"/>
        </w:rPr>
        <w:t xml:space="preserve">Proposal: Karen to buy the phone with a one-off payment of £50 – agreed by all board members. </w:t>
      </w:r>
    </w:p>
    <w:p w14:paraId="666EAC37" w14:textId="77777777" w:rsidR="009A77E6" w:rsidRPr="00C72161" w:rsidRDefault="009A77E6" w:rsidP="009C20F7">
      <w:pPr>
        <w:pStyle w:val="NoSpacing"/>
        <w:rPr>
          <w:rFonts w:ascii="Arial" w:hAnsi="Arial" w:cs="Arial"/>
          <w:sz w:val="24"/>
          <w:szCs w:val="24"/>
        </w:rPr>
      </w:pPr>
    </w:p>
    <w:p w14:paraId="0C510C3C" w14:textId="5CEBE49F" w:rsidR="009A77E6" w:rsidRPr="00D2058A" w:rsidRDefault="009A77E6" w:rsidP="009C20F7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D2058A">
        <w:rPr>
          <w:rFonts w:ascii="Arial" w:hAnsi="Arial" w:cs="Arial"/>
          <w:i/>
          <w:iCs/>
          <w:sz w:val="24"/>
          <w:szCs w:val="24"/>
        </w:rPr>
        <w:t xml:space="preserve">Action Point 17.1: Robbie to track down second phone </w:t>
      </w:r>
      <w:r w:rsidR="008E2DD7" w:rsidRPr="00D2058A">
        <w:rPr>
          <w:rFonts w:ascii="Arial" w:hAnsi="Arial" w:cs="Arial"/>
          <w:i/>
          <w:iCs/>
          <w:sz w:val="24"/>
          <w:szCs w:val="24"/>
        </w:rPr>
        <w:t xml:space="preserve">with the advertised number and report back in May call with all the information he can gather. </w:t>
      </w:r>
    </w:p>
    <w:p w14:paraId="2477A28C" w14:textId="77777777" w:rsidR="008E2DD7" w:rsidRDefault="008E2DD7" w:rsidP="009C20F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AB1C5E5" w14:textId="2CCAE2FD" w:rsidR="008E2DD7" w:rsidRDefault="00C72161" w:rsidP="008E2DD7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Chair ended the meeting with a serenity prayer. </w:t>
      </w:r>
    </w:p>
    <w:p w14:paraId="44782529" w14:textId="77777777" w:rsidR="00A965C9" w:rsidRDefault="00A965C9" w:rsidP="00A965C9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39FEE83" w14:textId="2D005B9C" w:rsidR="00A965C9" w:rsidRDefault="00A965C9" w:rsidP="00A965C9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Action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1418"/>
        <w:gridCol w:w="1224"/>
      </w:tblGrid>
      <w:tr w:rsidR="00EB6F83" w14:paraId="6F586A40" w14:textId="77777777" w:rsidTr="001D4414">
        <w:tc>
          <w:tcPr>
            <w:tcW w:w="704" w:type="dxa"/>
            <w:shd w:val="clear" w:color="auto" w:fill="BDD6EE" w:themeFill="accent5" w:themeFillTint="66"/>
          </w:tcPr>
          <w:p w14:paraId="56113C46" w14:textId="17CE04F5" w:rsidR="00EB6F83" w:rsidRDefault="00EB6F83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5670" w:type="dxa"/>
            <w:shd w:val="clear" w:color="auto" w:fill="BDD6EE" w:themeFill="accent5" w:themeFillTint="66"/>
          </w:tcPr>
          <w:p w14:paraId="6E423D44" w14:textId="27917A8A" w:rsidR="00EB6F83" w:rsidRDefault="00EB6F83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1418" w:type="dxa"/>
            <w:shd w:val="clear" w:color="auto" w:fill="BDD6EE" w:themeFill="accent5" w:themeFillTint="66"/>
          </w:tcPr>
          <w:p w14:paraId="7E3552DC" w14:textId="622F620B" w:rsidR="00EB6F83" w:rsidRDefault="00EB6F83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By </w:t>
            </w:r>
            <w:r w:rsidR="001D4414">
              <w:rPr>
                <w:rFonts w:ascii="Arial" w:hAnsi="Arial" w:cs="Arial"/>
                <w:sz w:val="24"/>
                <w:szCs w:val="24"/>
              </w:rPr>
              <w:t>Whom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shd w:val="clear" w:color="auto" w:fill="BDD6EE" w:themeFill="accent5" w:themeFillTint="66"/>
          </w:tcPr>
          <w:p w14:paraId="5EB8B72F" w14:textId="0361FD56" w:rsidR="00EB6F83" w:rsidRDefault="00EB6F83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 when</w:t>
            </w:r>
          </w:p>
        </w:tc>
      </w:tr>
      <w:tr w:rsidR="00EB6F83" w14:paraId="7AC8A9B9" w14:textId="77777777" w:rsidTr="00EB6F83">
        <w:tc>
          <w:tcPr>
            <w:tcW w:w="704" w:type="dxa"/>
          </w:tcPr>
          <w:p w14:paraId="2DF113D6" w14:textId="26D03DEC" w:rsidR="00EB6F83" w:rsidRDefault="00516BE3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7.1</w:t>
            </w:r>
          </w:p>
        </w:tc>
        <w:tc>
          <w:tcPr>
            <w:tcW w:w="5670" w:type="dxa"/>
          </w:tcPr>
          <w:p w14:paraId="1DE45F3A" w14:textId="7E35FCE5" w:rsidR="00516BE3" w:rsidRPr="00A62F3F" w:rsidRDefault="00012005" w:rsidP="00516B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516BE3" w:rsidRPr="00A62F3F">
              <w:rPr>
                <w:rFonts w:ascii="Arial" w:hAnsi="Arial" w:cs="Arial"/>
                <w:sz w:val="24"/>
                <w:szCs w:val="24"/>
              </w:rPr>
              <w:t xml:space="preserve">eview the update </w:t>
            </w:r>
            <w:r w:rsidR="00A62F3F">
              <w:rPr>
                <w:rFonts w:ascii="Arial" w:hAnsi="Arial" w:cs="Arial"/>
                <w:sz w:val="24"/>
                <w:szCs w:val="24"/>
              </w:rPr>
              <w:t>on the by law</w:t>
            </w:r>
            <w:r w:rsidR="00516BE3" w:rsidRPr="00A62F3F">
              <w:rPr>
                <w:rFonts w:ascii="Arial" w:hAnsi="Arial" w:cs="Arial"/>
                <w:sz w:val="24"/>
                <w:szCs w:val="24"/>
              </w:rPr>
              <w:t xml:space="preserve"> and bring to the April meeting.</w:t>
            </w:r>
          </w:p>
          <w:p w14:paraId="1492B284" w14:textId="77777777" w:rsidR="00EB6F83" w:rsidRDefault="00EB6F83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972A66" w14:textId="77777777" w:rsidR="00EB6F83" w:rsidRDefault="00A62F3F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Teresa/</w:t>
            </w:r>
          </w:p>
          <w:p w14:paraId="5AD72727" w14:textId="692B6663" w:rsidR="00A62F3F" w:rsidRDefault="00A62F3F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Caroline</w:t>
            </w:r>
          </w:p>
        </w:tc>
        <w:tc>
          <w:tcPr>
            <w:tcW w:w="1224" w:type="dxa"/>
          </w:tcPr>
          <w:p w14:paraId="0793028B" w14:textId="5E7594FC" w:rsidR="00EB6F83" w:rsidRDefault="00E90A7F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</w:t>
            </w:r>
          </w:p>
          <w:p w14:paraId="0B05DBA9" w14:textId="723698A9" w:rsidR="00A62F3F" w:rsidRDefault="00A62F3F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</w:t>
            </w:r>
          </w:p>
        </w:tc>
      </w:tr>
      <w:tr w:rsidR="00EB6F83" w14:paraId="371E74C1" w14:textId="77777777" w:rsidTr="00EB6F83">
        <w:tc>
          <w:tcPr>
            <w:tcW w:w="704" w:type="dxa"/>
          </w:tcPr>
          <w:p w14:paraId="7F241B69" w14:textId="4023C6B7" w:rsidR="00EB6F83" w:rsidRDefault="00A62F3F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</w:t>
            </w:r>
          </w:p>
        </w:tc>
        <w:tc>
          <w:tcPr>
            <w:tcW w:w="5670" w:type="dxa"/>
          </w:tcPr>
          <w:p w14:paraId="273C7911" w14:textId="0911ADE8" w:rsidR="00EB6F83" w:rsidRPr="00012005" w:rsidRDefault="00012005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12005">
              <w:rPr>
                <w:rFonts w:ascii="Arial" w:hAnsi="Arial" w:cs="Arial"/>
                <w:sz w:val="24"/>
                <w:szCs w:val="24"/>
              </w:rPr>
              <w:t>A</w:t>
            </w:r>
            <w:r w:rsidR="00A62F3F" w:rsidRPr="00012005">
              <w:rPr>
                <w:rFonts w:ascii="Arial" w:hAnsi="Arial" w:cs="Arial"/>
                <w:sz w:val="24"/>
                <w:szCs w:val="24"/>
              </w:rPr>
              <w:t>dd the Intergroup and Group Treasurers to the website</w:t>
            </w:r>
          </w:p>
        </w:tc>
        <w:tc>
          <w:tcPr>
            <w:tcW w:w="1418" w:type="dxa"/>
          </w:tcPr>
          <w:p w14:paraId="19C570BE" w14:textId="77777777" w:rsidR="00773CBB" w:rsidRDefault="00012005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Robbie</w:t>
            </w:r>
            <w:r w:rsidR="00773CBB"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55FD46A2" w14:textId="11E5038A" w:rsidR="00EB6F83" w:rsidRDefault="00773CBB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Teresa</w:t>
            </w:r>
          </w:p>
        </w:tc>
        <w:tc>
          <w:tcPr>
            <w:tcW w:w="1224" w:type="dxa"/>
          </w:tcPr>
          <w:p w14:paraId="64DF4DE4" w14:textId="77777777" w:rsidR="00EB6F83" w:rsidRDefault="00773CBB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May </w:t>
            </w:r>
          </w:p>
          <w:p w14:paraId="708B9D4D" w14:textId="5780AAE0" w:rsidR="00773CBB" w:rsidRDefault="00773CBB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</w:t>
            </w:r>
          </w:p>
        </w:tc>
      </w:tr>
      <w:tr w:rsidR="00EB6F83" w14:paraId="02CADCE5" w14:textId="77777777" w:rsidTr="00EB6F83">
        <w:tc>
          <w:tcPr>
            <w:tcW w:w="704" w:type="dxa"/>
          </w:tcPr>
          <w:p w14:paraId="2671EB9A" w14:textId="139731C8" w:rsidR="00EB6F83" w:rsidRDefault="00A20E02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</w:t>
            </w:r>
          </w:p>
        </w:tc>
        <w:tc>
          <w:tcPr>
            <w:tcW w:w="5670" w:type="dxa"/>
          </w:tcPr>
          <w:p w14:paraId="7B684477" w14:textId="0AB067D5" w:rsidR="00EB6F83" w:rsidRDefault="005D6CD9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Send the WhatsApp QR code to Robbie to add to the website </w:t>
            </w:r>
          </w:p>
        </w:tc>
        <w:tc>
          <w:tcPr>
            <w:tcW w:w="1418" w:type="dxa"/>
          </w:tcPr>
          <w:p w14:paraId="069DF524" w14:textId="77777777" w:rsidR="00EB6F83" w:rsidRDefault="005D6CD9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Teresa/</w:t>
            </w:r>
          </w:p>
          <w:p w14:paraId="6A177B0B" w14:textId="4F0E538F" w:rsidR="005D6CD9" w:rsidRDefault="005D6CD9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Robbie</w:t>
            </w:r>
          </w:p>
        </w:tc>
        <w:tc>
          <w:tcPr>
            <w:tcW w:w="1224" w:type="dxa"/>
          </w:tcPr>
          <w:p w14:paraId="48077F0E" w14:textId="77777777" w:rsidR="00EB6F83" w:rsidRDefault="005D6CD9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</w:t>
            </w:r>
          </w:p>
          <w:p w14:paraId="21D851E7" w14:textId="090EEE07" w:rsidR="005D6CD9" w:rsidRDefault="005D6CD9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</w:t>
            </w:r>
          </w:p>
        </w:tc>
      </w:tr>
      <w:tr w:rsidR="00EB6F83" w14:paraId="3D8BBFDD" w14:textId="77777777" w:rsidTr="00EB6F83">
        <w:tc>
          <w:tcPr>
            <w:tcW w:w="704" w:type="dxa"/>
          </w:tcPr>
          <w:p w14:paraId="3B88E5BA" w14:textId="5347A02B" w:rsidR="00EB6F83" w:rsidRDefault="005D6CD9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8.1</w:t>
            </w:r>
          </w:p>
        </w:tc>
        <w:tc>
          <w:tcPr>
            <w:tcW w:w="5670" w:type="dxa"/>
          </w:tcPr>
          <w:p w14:paraId="0DE1F4AE" w14:textId="7FF3F2DD" w:rsidR="00EB6F83" w:rsidRDefault="005D6CD9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Update Pay Pal settings </w:t>
            </w:r>
          </w:p>
        </w:tc>
        <w:tc>
          <w:tcPr>
            <w:tcW w:w="1418" w:type="dxa"/>
          </w:tcPr>
          <w:p w14:paraId="3074751A" w14:textId="35980F9E" w:rsidR="00EB6F83" w:rsidRDefault="005D6CD9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Mel</w:t>
            </w:r>
          </w:p>
        </w:tc>
        <w:tc>
          <w:tcPr>
            <w:tcW w:w="1224" w:type="dxa"/>
          </w:tcPr>
          <w:p w14:paraId="77FB29A7" w14:textId="77777777" w:rsidR="00EB6F83" w:rsidRDefault="005D6CD9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May </w:t>
            </w:r>
          </w:p>
          <w:p w14:paraId="7EBD41A1" w14:textId="38C4E3DE" w:rsidR="005D6CD9" w:rsidRDefault="005D6CD9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</w:t>
            </w:r>
          </w:p>
        </w:tc>
      </w:tr>
      <w:tr w:rsidR="00EB6F83" w14:paraId="09EC2229" w14:textId="77777777" w:rsidTr="00EB6F83">
        <w:tc>
          <w:tcPr>
            <w:tcW w:w="704" w:type="dxa"/>
          </w:tcPr>
          <w:p w14:paraId="354C5D39" w14:textId="528E78C7" w:rsidR="00EB6F83" w:rsidRDefault="005D6CD9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</w:t>
            </w:r>
          </w:p>
        </w:tc>
        <w:tc>
          <w:tcPr>
            <w:tcW w:w="5670" w:type="dxa"/>
          </w:tcPr>
          <w:p w14:paraId="4DA128AD" w14:textId="210E9488" w:rsidR="00EB6F83" w:rsidRDefault="005D6CD9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Send Mel photo &amp; address ID </w:t>
            </w:r>
          </w:p>
        </w:tc>
        <w:tc>
          <w:tcPr>
            <w:tcW w:w="1418" w:type="dxa"/>
          </w:tcPr>
          <w:p w14:paraId="63847799" w14:textId="77777777" w:rsidR="004F7FC4" w:rsidRDefault="005D6CD9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Robbie/ </w:t>
            </w:r>
          </w:p>
          <w:p w14:paraId="23DA7A8A" w14:textId="77777777" w:rsidR="005D6CD9" w:rsidRDefault="005D6CD9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Caroline/</w:t>
            </w:r>
          </w:p>
          <w:p w14:paraId="3AA24DF0" w14:textId="04708A78" w:rsidR="005D6CD9" w:rsidRDefault="005D6CD9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</w:t>
            </w:r>
          </w:p>
        </w:tc>
        <w:tc>
          <w:tcPr>
            <w:tcW w:w="1224" w:type="dxa"/>
          </w:tcPr>
          <w:p w14:paraId="0C677075" w14:textId="77777777" w:rsidR="00EB6F83" w:rsidRDefault="005D6CD9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</w:t>
            </w:r>
          </w:p>
          <w:p w14:paraId="7F94C8E6" w14:textId="1E8A0243" w:rsidR="005D6CD9" w:rsidRDefault="005D6CD9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</w:t>
            </w:r>
          </w:p>
        </w:tc>
      </w:tr>
      <w:tr w:rsidR="00137024" w14:paraId="7A232002" w14:textId="77777777" w:rsidTr="00EB6F83">
        <w:tc>
          <w:tcPr>
            <w:tcW w:w="704" w:type="dxa"/>
          </w:tcPr>
          <w:p w14:paraId="45D6CCE9" w14:textId="63247D5D" w:rsidR="00137024" w:rsidRDefault="00137024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</w:t>
            </w:r>
          </w:p>
        </w:tc>
        <w:tc>
          <w:tcPr>
            <w:tcW w:w="5670" w:type="dxa"/>
          </w:tcPr>
          <w:p w14:paraId="5C7FD565" w14:textId="5FA133BF" w:rsidR="00137024" w:rsidRDefault="00137024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Caroline to share links to WS resources to Teresa </w:t>
            </w:r>
          </w:p>
        </w:tc>
        <w:tc>
          <w:tcPr>
            <w:tcW w:w="1418" w:type="dxa"/>
          </w:tcPr>
          <w:p w14:paraId="2F2A59DC" w14:textId="42861430" w:rsidR="00137024" w:rsidRDefault="00137024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Caroline</w:t>
            </w:r>
          </w:p>
        </w:tc>
        <w:tc>
          <w:tcPr>
            <w:tcW w:w="1224" w:type="dxa"/>
          </w:tcPr>
          <w:p w14:paraId="06C6226B" w14:textId="7F835879" w:rsidR="00137024" w:rsidRDefault="00137024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Asap</w:t>
            </w:r>
          </w:p>
        </w:tc>
      </w:tr>
      <w:tr w:rsidR="004D5369" w14:paraId="2C549F71" w14:textId="77777777" w:rsidTr="00EB6F83">
        <w:tc>
          <w:tcPr>
            <w:tcW w:w="704" w:type="dxa"/>
          </w:tcPr>
          <w:p w14:paraId="165681C7" w14:textId="03AF170F" w:rsidR="004D5369" w:rsidRDefault="004D5369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</w:t>
            </w:r>
          </w:p>
        </w:tc>
        <w:tc>
          <w:tcPr>
            <w:tcW w:w="5670" w:type="dxa"/>
          </w:tcPr>
          <w:p w14:paraId="0FBD79A0" w14:textId="2545E3BA" w:rsidR="004D5369" w:rsidRDefault="004D5369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Update Companies House, Charity Commission &amp; NatWest business profile with Teresa’s new address</w:t>
            </w:r>
          </w:p>
        </w:tc>
        <w:tc>
          <w:tcPr>
            <w:tcW w:w="1418" w:type="dxa"/>
          </w:tcPr>
          <w:p w14:paraId="72EFA9CB" w14:textId="714ED203" w:rsidR="004D5369" w:rsidRDefault="004D5369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Mel</w:t>
            </w:r>
          </w:p>
        </w:tc>
        <w:tc>
          <w:tcPr>
            <w:tcW w:w="1224" w:type="dxa"/>
          </w:tcPr>
          <w:p w14:paraId="6F51B333" w14:textId="05650BBD" w:rsidR="004D5369" w:rsidRDefault="004D5369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Asap</w:t>
            </w:r>
          </w:p>
        </w:tc>
      </w:tr>
      <w:tr w:rsidR="00EB6F83" w14:paraId="5F8D07FB" w14:textId="77777777" w:rsidTr="00EB6F83">
        <w:tc>
          <w:tcPr>
            <w:tcW w:w="704" w:type="dxa"/>
          </w:tcPr>
          <w:p w14:paraId="42E72316" w14:textId="4294B472" w:rsidR="00EB6F83" w:rsidRDefault="00B4454C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</w:t>
            </w:r>
          </w:p>
        </w:tc>
        <w:tc>
          <w:tcPr>
            <w:tcW w:w="5670" w:type="dxa"/>
          </w:tcPr>
          <w:p w14:paraId="3839D291" w14:textId="5A38CE50" w:rsidR="00EB6F83" w:rsidRDefault="00C940EE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Send to all board members the proposals </w:t>
            </w:r>
            <w:r w:rsidR="00221119">
              <w:rPr>
                <w:rFonts w:ascii="Arial" w:hAnsi="Arial" w:cs="Arial"/>
                <w:sz w:val="24"/>
                <w:szCs w:val="24"/>
              </w:rPr>
              <w:t xml:space="preserve">raised by R9 for feedback </w:t>
            </w:r>
          </w:p>
        </w:tc>
        <w:tc>
          <w:tcPr>
            <w:tcW w:w="1418" w:type="dxa"/>
          </w:tcPr>
          <w:p w14:paraId="1D4FDAC5" w14:textId="0F374035" w:rsidR="00B4454C" w:rsidRDefault="00221119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Robbie </w:t>
            </w:r>
          </w:p>
        </w:tc>
        <w:tc>
          <w:tcPr>
            <w:tcW w:w="1224" w:type="dxa"/>
          </w:tcPr>
          <w:p w14:paraId="1B888618" w14:textId="534295AB" w:rsidR="00EB6F83" w:rsidRDefault="00221119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Asap </w:t>
            </w:r>
          </w:p>
        </w:tc>
      </w:tr>
      <w:tr w:rsidR="00EB6F83" w14:paraId="24186415" w14:textId="77777777" w:rsidTr="00EB6F83">
        <w:tc>
          <w:tcPr>
            <w:tcW w:w="704" w:type="dxa"/>
          </w:tcPr>
          <w:p w14:paraId="40780A0A" w14:textId="44E71191" w:rsidR="00EB6F83" w:rsidRDefault="00B4454C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11.2</w:t>
            </w:r>
          </w:p>
        </w:tc>
        <w:tc>
          <w:tcPr>
            <w:tcW w:w="5670" w:type="dxa"/>
          </w:tcPr>
          <w:p w14:paraId="58260403" w14:textId="58D67430" w:rsidR="00EB6F83" w:rsidRDefault="00221119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Bring a proposal </w:t>
            </w:r>
            <w:r w:rsidR="007429E8">
              <w:rPr>
                <w:rFonts w:ascii="Arial" w:hAnsi="Arial" w:cs="Arial"/>
                <w:sz w:val="24"/>
                <w:szCs w:val="24"/>
              </w:rPr>
              <w:t>for a change in website host</w:t>
            </w:r>
          </w:p>
        </w:tc>
        <w:tc>
          <w:tcPr>
            <w:tcW w:w="1418" w:type="dxa"/>
          </w:tcPr>
          <w:p w14:paraId="4574D3E3" w14:textId="4BA62BF5" w:rsidR="00EB6F83" w:rsidRDefault="007429E8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Robbie </w:t>
            </w:r>
          </w:p>
        </w:tc>
        <w:tc>
          <w:tcPr>
            <w:tcW w:w="1224" w:type="dxa"/>
          </w:tcPr>
          <w:p w14:paraId="67E07332" w14:textId="77777777" w:rsidR="00EB6F83" w:rsidRDefault="007429E8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May </w:t>
            </w:r>
          </w:p>
          <w:p w14:paraId="2DF17B6A" w14:textId="3635DF23" w:rsidR="007429E8" w:rsidRDefault="007429E8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</w:t>
            </w:r>
          </w:p>
        </w:tc>
      </w:tr>
      <w:tr w:rsidR="00061295" w14:paraId="3155920E" w14:textId="77777777" w:rsidTr="00EB6F83">
        <w:tc>
          <w:tcPr>
            <w:tcW w:w="704" w:type="dxa"/>
          </w:tcPr>
          <w:p w14:paraId="590C15AB" w14:textId="3B700A84" w:rsidR="00061295" w:rsidRDefault="00061295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11.3</w:t>
            </w:r>
          </w:p>
        </w:tc>
        <w:tc>
          <w:tcPr>
            <w:tcW w:w="5670" w:type="dxa"/>
          </w:tcPr>
          <w:p w14:paraId="3FA82C92" w14:textId="2031BD65" w:rsidR="00061295" w:rsidRDefault="007429E8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Research more </w:t>
            </w:r>
            <w:r w:rsidR="008E4F2A">
              <w:rPr>
                <w:rFonts w:ascii="Arial" w:hAnsi="Arial" w:cs="Arial"/>
                <w:sz w:val="24"/>
                <w:szCs w:val="24"/>
              </w:rPr>
              <w:t>cost-effective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4F2A">
              <w:rPr>
                <w:rFonts w:ascii="Arial" w:hAnsi="Arial" w:cs="Arial"/>
                <w:sz w:val="24"/>
                <w:szCs w:val="24"/>
              </w:rPr>
              <w:t>travel plan for Richard to attend the Birmingham convention</w:t>
            </w:r>
          </w:p>
        </w:tc>
        <w:tc>
          <w:tcPr>
            <w:tcW w:w="1418" w:type="dxa"/>
          </w:tcPr>
          <w:p w14:paraId="31C2A2A6" w14:textId="332C281F" w:rsidR="001D4414" w:rsidRDefault="008E4F2A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Caroline</w:t>
            </w:r>
          </w:p>
        </w:tc>
        <w:tc>
          <w:tcPr>
            <w:tcW w:w="1224" w:type="dxa"/>
          </w:tcPr>
          <w:p w14:paraId="22CC0B30" w14:textId="77777777" w:rsidR="00061295" w:rsidRDefault="008E4F2A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May </w:t>
            </w:r>
          </w:p>
          <w:p w14:paraId="12E68A55" w14:textId="69F7DC9A" w:rsidR="008E4F2A" w:rsidRDefault="008E4F2A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</w:t>
            </w:r>
          </w:p>
        </w:tc>
      </w:tr>
      <w:tr w:rsidR="008E4F2A" w14:paraId="4194720A" w14:textId="77777777" w:rsidTr="00EB6F83">
        <w:tc>
          <w:tcPr>
            <w:tcW w:w="704" w:type="dxa"/>
          </w:tcPr>
          <w:p w14:paraId="1E848F72" w14:textId="3F84B418" w:rsidR="008E4F2A" w:rsidRDefault="00D25245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</w:t>
            </w:r>
          </w:p>
        </w:tc>
        <w:tc>
          <w:tcPr>
            <w:tcW w:w="5670" w:type="dxa"/>
          </w:tcPr>
          <w:p w14:paraId="5E7FCBC6" w14:textId="2EC12D8E" w:rsidR="008E4F2A" w:rsidRDefault="00D25245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Meet &amp; discuss WS payments </w:t>
            </w:r>
            <w:r w:rsidR="00001623">
              <w:rPr>
                <w:rFonts w:ascii="Arial" w:hAnsi="Arial" w:cs="Arial"/>
                <w:sz w:val="24"/>
                <w:szCs w:val="24"/>
              </w:rPr>
              <w:t xml:space="preserve">and report back </w:t>
            </w:r>
          </w:p>
        </w:tc>
        <w:tc>
          <w:tcPr>
            <w:tcW w:w="1418" w:type="dxa"/>
          </w:tcPr>
          <w:p w14:paraId="12806D78" w14:textId="77777777" w:rsidR="008E4F2A" w:rsidRDefault="00001623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Teresa/</w:t>
            </w:r>
          </w:p>
          <w:p w14:paraId="67B95015" w14:textId="49446D02" w:rsidR="00001623" w:rsidRDefault="00001623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Mel</w:t>
            </w:r>
          </w:p>
        </w:tc>
        <w:tc>
          <w:tcPr>
            <w:tcW w:w="1224" w:type="dxa"/>
          </w:tcPr>
          <w:p w14:paraId="23BD47BF" w14:textId="77777777" w:rsidR="008E4F2A" w:rsidRDefault="00001623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May </w:t>
            </w:r>
          </w:p>
          <w:p w14:paraId="4B4217B6" w14:textId="58F8F38E" w:rsidR="00001623" w:rsidRDefault="00001623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</w:t>
            </w:r>
          </w:p>
        </w:tc>
      </w:tr>
      <w:tr w:rsidR="008E4F2A" w14:paraId="34E44A31" w14:textId="77777777" w:rsidTr="00EB6F83">
        <w:tc>
          <w:tcPr>
            <w:tcW w:w="704" w:type="dxa"/>
          </w:tcPr>
          <w:p w14:paraId="1AA76FBD" w14:textId="17111E99" w:rsidR="008E4F2A" w:rsidRDefault="00D76448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</w:t>
            </w:r>
          </w:p>
        </w:tc>
        <w:tc>
          <w:tcPr>
            <w:tcW w:w="5670" w:type="dxa"/>
          </w:tcPr>
          <w:p w14:paraId="24766833" w14:textId="56AF92AE" w:rsidR="008E4F2A" w:rsidRDefault="00D76448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Send through the proposed budget</w:t>
            </w:r>
            <w:r w:rsidR="00E55F3E">
              <w:rPr>
                <w:rFonts w:ascii="Arial" w:hAnsi="Arial" w:cs="Arial"/>
                <w:sz w:val="24"/>
                <w:szCs w:val="24"/>
              </w:rPr>
              <w:t xml:space="preserve"> ready for voting at May call</w:t>
            </w:r>
          </w:p>
        </w:tc>
        <w:tc>
          <w:tcPr>
            <w:tcW w:w="1418" w:type="dxa"/>
          </w:tcPr>
          <w:p w14:paraId="6D882B64" w14:textId="4B066162" w:rsidR="008E4F2A" w:rsidRDefault="00E55F3E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Mel</w:t>
            </w:r>
          </w:p>
        </w:tc>
        <w:tc>
          <w:tcPr>
            <w:tcW w:w="1224" w:type="dxa"/>
          </w:tcPr>
          <w:p w14:paraId="5D4C27F7" w14:textId="77777777" w:rsidR="008E4F2A" w:rsidRDefault="00E55F3E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May </w:t>
            </w:r>
          </w:p>
          <w:p w14:paraId="1BF58461" w14:textId="29F40967" w:rsidR="00E55F3E" w:rsidRDefault="00E55F3E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</w:t>
            </w:r>
          </w:p>
        </w:tc>
      </w:tr>
      <w:tr w:rsidR="008E4F2A" w14:paraId="7E7F57BE" w14:textId="77777777" w:rsidTr="00EB6F83">
        <w:tc>
          <w:tcPr>
            <w:tcW w:w="704" w:type="dxa"/>
          </w:tcPr>
          <w:p w14:paraId="23964E9D" w14:textId="56DCE54D" w:rsidR="008E4F2A" w:rsidRDefault="00C22F39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</w:t>
            </w:r>
          </w:p>
        </w:tc>
        <w:tc>
          <w:tcPr>
            <w:tcW w:w="5670" w:type="dxa"/>
          </w:tcPr>
          <w:p w14:paraId="5852AEA2" w14:textId="424101B1" w:rsidR="008E4F2A" w:rsidRDefault="00C22F39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Find a time for all to meeting to discuss </w:t>
            </w:r>
            <w:r w:rsidR="007F7D4B">
              <w:rPr>
                <w:rFonts w:ascii="Arial" w:hAnsi="Arial" w:cs="Arial"/>
                <w:sz w:val="24"/>
                <w:szCs w:val="24"/>
              </w:rPr>
              <w:t xml:space="preserve">the declining literature sales </w:t>
            </w:r>
          </w:p>
        </w:tc>
        <w:tc>
          <w:tcPr>
            <w:tcW w:w="1418" w:type="dxa"/>
          </w:tcPr>
          <w:p w14:paraId="77024F45" w14:textId="1512660D" w:rsidR="008E4F2A" w:rsidRDefault="007F7D4B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Caroline</w:t>
            </w:r>
          </w:p>
        </w:tc>
        <w:tc>
          <w:tcPr>
            <w:tcW w:w="1224" w:type="dxa"/>
          </w:tcPr>
          <w:p w14:paraId="327408C2" w14:textId="77777777" w:rsidR="008E4F2A" w:rsidRDefault="007F7D4B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May </w:t>
            </w:r>
          </w:p>
          <w:p w14:paraId="2EA802C7" w14:textId="04E44EDF" w:rsidR="007F7D4B" w:rsidRDefault="007F7D4B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</w:t>
            </w:r>
          </w:p>
        </w:tc>
      </w:tr>
      <w:tr w:rsidR="008E4F2A" w14:paraId="524B01DE" w14:textId="77777777" w:rsidTr="00EB6F83">
        <w:tc>
          <w:tcPr>
            <w:tcW w:w="704" w:type="dxa"/>
          </w:tcPr>
          <w:p w14:paraId="3D9756BE" w14:textId="25616728" w:rsidR="008E4F2A" w:rsidRDefault="00FA5661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</w:t>
            </w:r>
          </w:p>
        </w:tc>
        <w:tc>
          <w:tcPr>
            <w:tcW w:w="5670" w:type="dxa"/>
          </w:tcPr>
          <w:p w14:paraId="71E782D9" w14:textId="3F781DC6" w:rsidR="008E4F2A" w:rsidRDefault="00FA5661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the blue book and bring to the May meeting</w:t>
            </w:r>
          </w:p>
        </w:tc>
        <w:tc>
          <w:tcPr>
            <w:tcW w:w="1418" w:type="dxa"/>
          </w:tcPr>
          <w:p w14:paraId="2C2E0AB3" w14:textId="77777777" w:rsidR="008E4F2A" w:rsidRDefault="00FA5661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Caroline/</w:t>
            </w:r>
          </w:p>
          <w:p w14:paraId="5993B824" w14:textId="26C4AB91" w:rsidR="00FA5661" w:rsidRDefault="00FA5661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Teresa </w:t>
            </w:r>
          </w:p>
        </w:tc>
        <w:tc>
          <w:tcPr>
            <w:tcW w:w="1224" w:type="dxa"/>
          </w:tcPr>
          <w:p w14:paraId="759AE82B" w14:textId="77777777" w:rsidR="008E4F2A" w:rsidRDefault="00FA5661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May </w:t>
            </w:r>
          </w:p>
          <w:p w14:paraId="130C19EB" w14:textId="5C3770CE" w:rsidR="00FA5661" w:rsidRDefault="00FA5661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Meeting </w:t>
            </w:r>
          </w:p>
        </w:tc>
      </w:tr>
      <w:tr w:rsidR="008E4F2A" w14:paraId="6F7B6926" w14:textId="77777777" w:rsidTr="00EB6F83">
        <w:tc>
          <w:tcPr>
            <w:tcW w:w="704" w:type="dxa"/>
          </w:tcPr>
          <w:p w14:paraId="41F53B86" w14:textId="29F4CC53" w:rsidR="008E4F2A" w:rsidRDefault="00FA5661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14.2</w:t>
            </w:r>
          </w:p>
        </w:tc>
        <w:tc>
          <w:tcPr>
            <w:tcW w:w="5670" w:type="dxa"/>
          </w:tcPr>
          <w:p w14:paraId="77F9586C" w14:textId="5F452B76" w:rsidR="008E4F2A" w:rsidRDefault="00FA5661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Provide blank communications calendar template </w:t>
            </w:r>
          </w:p>
        </w:tc>
        <w:tc>
          <w:tcPr>
            <w:tcW w:w="1418" w:type="dxa"/>
          </w:tcPr>
          <w:p w14:paraId="33C211C9" w14:textId="554FF727" w:rsidR="008E4F2A" w:rsidRDefault="00FA5661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Robbie </w:t>
            </w:r>
          </w:p>
        </w:tc>
        <w:tc>
          <w:tcPr>
            <w:tcW w:w="1224" w:type="dxa"/>
          </w:tcPr>
          <w:p w14:paraId="05B989EE" w14:textId="77777777" w:rsidR="008E4F2A" w:rsidRDefault="007D5E02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July </w:t>
            </w:r>
          </w:p>
          <w:p w14:paraId="37310AE3" w14:textId="185D5407" w:rsidR="007D5E02" w:rsidRDefault="007D5E02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</w:t>
            </w:r>
          </w:p>
        </w:tc>
      </w:tr>
      <w:tr w:rsidR="00FA5661" w14:paraId="42CEACEA" w14:textId="77777777" w:rsidTr="00EB6F83">
        <w:tc>
          <w:tcPr>
            <w:tcW w:w="704" w:type="dxa"/>
          </w:tcPr>
          <w:p w14:paraId="1EBBF81D" w14:textId="2A8198AD" w:rsidR="00FA5661" w:rsidRDefault="00E43F61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15.1</w:t>
            </w:r>
          </w:p>
        </w:tc>
        <w:tc>
          <w:tcPr>
            <w:tcW w:w="5670" w:type="dxa"/>
          </w:tcPr>
          <w:p w14:paraId="2C2A200B" w14:textId="6879E85E" w:rsidR="00FA5661" w:rsidRDefault="00E43F61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Advise Hannah proposal that no further monies will be sought from the SEEIG</w:t>
            </w:r>
          </w:p>
        </w:tc>
        <w:tc>
          <w:tcPr>
            <w:tcW w:w="1418" w:type="dxa"/>
          </w:tcPr>
          <w:p w14:paraId="671BFF9D" w14:textId="52AA6AFB" w:rsidR="00FA5661" w:rsidRDefault="00E43F61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Teresa </w:t>
            </w:r>
          </w:p>
        </w:tc>
        <w:tc>
          <w:tcPr>
            <w:tcW w:w="1224" w:type="dxa"/>
          </w:tcPr>
          <w:p w14:paraId="382A1E06" w14:textId="51BC0C38" w:rsidR="00FA5661" w:rsidRDefault="00E43F61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Asap </w:t>
            </w:r>
          </w:p>
        </w:tc>
      </w:tr>
      <w:tr w:rsidR="00FA5661" w14:paraId="2C257943" w14:textId="77777777" w:rsidTr="00EB6F83">
        <w:tc>
          <w:tcPr>
            <w:tcW w:w="704" w:type="dxa"/>
          </w:tcPr>
          <w:p w14:paraId="19BD5F07" w14:textId="5237DA9E" w:rsidR="00FA5661" w:rsidRDefault="005E2C41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15.2</w:t>
            </w:r>
          </w:p>
        </w:tc>
        <w:tc>
          <w:tcPr>
            <w:tcW w:w="5670" w:type="dxa"/>
          </w:tcPr>
          <w:p w14:paraId="10F35D19" w14:textId="4922673B" w:rsidR="00FA5661" w:rsidRDefault="005E2C41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Put a reminder on WhatsApp groups about the initial NA organisational meeting</w:t>
            </w:r>
          </w:p>
        </w:tc>
        <w:tc>
          <w:tcPr>
            <w:tcW w:w="1418" w:type="dxa"/>
          </w:tcPr>
          <w:p w14:paraId="63473B7B" w14:textId="29C43A3C" w:rsidR="00FA5661" w:rsidRDefault="005E2C41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Robbie </w:t>
            </w:r>
          </w:p>
        </w:tc>
        <w:tc>
          <w:tcPr>
            <w:tcW w:w="1224" w:type="dxa"/>
          </w:tcPr>
          <w:p w14:paraId="3EC1CEC0" w14:textId="61720987" w:rsidR="00FA5661" w:rsidRDefault="005E2C41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16/4/23</w:t>
            </w:r>
          </w:p>
        </w:tc>
      </w:tr>
      <w:tr w:rsidR="00FA5661" w14:paraId="7D6FCD9B" w14:textId="77777777" w:rsidTr="00EB6F83">
        <w:tc>
          <w:tcPr>
            <w:tcW w:w="704" w:type="dxa"/>
          </w:tcPr>
          <w:p w14:paraId="5D9C6415" w14:textId="14BA5138" w:rsidR="00FA5661" w:rsidRDefault="00011CAF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16.1</w:t>
            </w:r>
          </w:p>
        </w:tc>
        <w:tc>
          <w:tcPr>
            <w:tcW w:w="5670" w:type="dxa"/>
          </w:tcPr>
          <w:p w14:paraId="53B86573" w14:textId="2003A0C0" w:rsidR="00FA5661" w:rsidRDefault="00011CAF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of by laws</w:t>
            </w:r>
            <w:r w:rsidR="000C3CAF">
              <w:rPr>
                <w:rFonts w:ascii="Arial" w:hAnsi="Arial" w:cs="Arial"/>
                <w:sz w:val="24"/>
                <w:szCs w:val="24"/>
              </w:rPr>
              <w:t xml:space="preserve"> for any proposed changes that will need to be brought up at the NA</w:t>
            </w:r>
          </w:p>
        </w:tc>
        <w:tc>
          <w:tcPr>
            <w:tcW w:w="1418" w:type="dxa"/>
          </w:tcPr>
          <w:p w14:paraId="6418D53A" w14:textId="4CE1A97E" w:rsidR="00FA5661" w:rsidRDefault="000C3CAF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Caroline </w:t>
            </w:r>
          </w:p>
        </w:tc>
        <w:tc>
          <w:tcPr>
            <w:tcW w:w="1224" w:type="dxa"/>
          </w:tcPr>
          <w:p w14:paraId="4F523035" w14:textId="77777777" w:rsidR="00FA5661" w:rsidRDefault="000C3CAF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May </w:t>
            </w:r>
          </w:p>
          <w:p w14:paraId="27B8F3DB" w14:textId="72801B8A" w:rsidR="000C3CAF" w:rsidRDefault="000C3CAF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</w:t>
            </w:r>
          </w:p>
        </w:tc>
      </w:tr>
      <w:tr w:rsidR="00FA5661" w14:paraId="61280FB7" w14:textId="77777777" w:rsidTr="00EB6F83">
        <w:tc>
          <w:tcPr>
            <w:tcW w:w="704" w:type="dxa"/>
          </w:tcPr>
          <w:p w14:paraId="028042A7" w14:textId="740E12E2" w:rsidR="00FA5661" w:rsidRDefault="000C3CAF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16.2</w:t>
            </w:r>
          </w:p>
        </w:tc>
        <w:tc>
          <w:tcPr>
            <w:tcW w:w="5670" w:type="dxa"/>
          </w:tcPr>
          <w:p w14:paraId="0D89BF9C" w14:textId="48678703" w:rsidR="00FA5661" w:rsidRDefault="001F4AEB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Review mileage payment </w:t>
            </w:r>
          </w:p>
        </w:tc>
        <w:tc>
          <w:tcPr>
            <w:tcW w:w="1418" w:type="dxa"/>
          </w:tcPr>
          <w:p w14:paraId="78888D53" w14:textId="2C4F2653" w:rsidR="00FA5661" w:rsidRDefault="001F4AEB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224" w:type="dxa"/>
          </w:tcPr>
          <w:p w14:paraId="6EBABF47" w14:textId="77777777" w:rsidR="00FA5661" w:rsidRDefault="001F4AEB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</w:t>
            </w:r>
          </w:p>
          <w:p w14:paraId="29A2AF33" w14:textId="4D496ABA" w:rsidR="001F4AEB" w:rsidRDefault="001F4AEB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</w:t>
            </w:r>
          </w:p>
        </w:tc>
      </w:tr>
      <w:tr w:rsidR="000C3CAF" w14:paraId="1BDCD483" w14:textId="77777777" w:rsidTr="00EB6F83">
        <w:tc>
          <w:tcPr>
            <w:tcW w:w="704" w:type="dxa"/>
          </w:tcPr>
          <w:p w14:paraId="4B718C1C" w14:textId="6D427675" w:rsidR="000C3CAF" w:rsidRDefault="001F4AEB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16.3</w:t>
            </w:r>
          </w:p>
        </w:tc>
        <w:tc>
          <w:tcPr>
            <w:tcW w:w="5670" w:type="dxa"/>
          </w:tcPr>
          <w:p w14:paraId="5E18FCFD" w14:textId="30D7C62B" w:rsidR="000C3CAF" w:rsidRDefault="008252D3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Investigate calendar item on group conscience </w:t>
            </w:r>
          </w:p>
        </w:tc>
        <w:tc>
          <w:tcPr>
            <w:tcW w:w="1418" w:type="dxa"/>
          </w:tcPr>
          <w:p w14:paraId="7FAE688C" w14:textId="418C8577" w:rsidR="000C3CAF" w:rsidRDefault="008252D3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Caroline</w:t>
            </w:r>
          </w:p>
        </w:tc>
        <w:tc>
          <w:tcPr>
            <w:tcW w:w="1224" w:type="dxa"/>
          </w:tcPr>
          <w:p w14:paraId="4FC616D2" w14:textId="77777777" w:rsidR="000C3CAF" w:rsidRDefault="008252D3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May </w:t>
            </w:r>
          </w:p>
          <w:p w14:paraId="60EDBF9D" w14:textId="02233CDC" w:rsidR="008252D3" w:rsidRDefault="008252D3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</w:t>
            </w:r>
          </w:p>
        </w:tc>
      </w:tr>
      <w:tr w:rsidR="000C3CAF" w14:paraId="03FA50E1" w14:textId="77777777" w:rsidTr="00EB6F83">
        <w:tc>
          <w:tcPr>
            <w:tcW w:w="704" w:type="dxa"/>
          </w:tcPr>
          <w:p w14:paraId="527F7182" w14:textId="77AAF7E2" w:rsidR="000C3CAF" w:rsidRDefault="00D2058A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17.1</w:t>
            </w:r>
          </w:p>
        </w:tc>
        <w:tc>
          <w:tcPr>
            <w:tcW w:w="5670" w:type="dxa"/>
          </w:tcPr>
          <w:p w14:paraId="7E327C24" w14:textId="7A176076" w:rsidR="000C3CAF" w:rsidRDefault="00D2058A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Track down and find out all information available on the second phone </w:t>
            </w:r>
            <w:r w:rsidR="00AF4EE6">
              <w:rPr>
                <w:rFonts w:ascii="Arial" w:hAnsi="Arial" w:cs="Arial"/>
                <w:sz w:val="24"/>
                <w:szCs w:val="24"/>
              </w:rPr>
              <w:t xml:space="preserve">and report back </w:t>
            </w:r>
          </w:p>
        </w:tc>
        <w:tc>
          <w:tcPr>
            <w:tcW w:w="1418" w:type="dxa"/>
          </w:tcPr>
          <w:p w14:paraId="71D161D8" w14:textId="20F08DE1" w:rsidR="000C3CAF" w:rsidRDefault="00AF4EE6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Robbie</w:t>
            </w:r>
          </w:p>
        </w:tc>
        <w:tc>
          <w:tcPr>
            <w:tcW w:w="1224" w:type="dxa"/>
          </w:tcPr>
          <w:p w14:paraId="3E7465E9" w14:textId="77777777" w:rsidR="000C3CAF" w:rsidRDefault="00AF4EE6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</w:t>
            </w:r>
          </w:p>
          <w:p w14:paraId="08A3838C" w14:textId="6FDC422D" w:rsidR="00AF4EE6" w:rsidRDefault="00AF4EE6" w:rsidP="00A965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</w:t>
            </w:r>
          </w:p>
        </w:tc>
      </w:tr>
    </w:tbl>
    <w:p w14:paraId="52817D23" w14:textId="77777777" w:rsidR="00A965C9" w:rsidRDefault="00A965C9" w:rsidP="00A965C9">
      <w:pPr>
        <w:pStyle w:val="NoSpacing"/>
        <w:rPr>
          <w:rFonts w:ascii="Arial" w:hAnsi="Arial" w:cs="Arial"/>
          <w:sz w:val="24"/>
          <w:szCs w:val="24"/>
        </w:rPr>
      </w:pPr>
    </w:p>
    <w:p w14:paraId="56195994" w14:textId="4704E005" w:rsidR="009E0626" w:rsidRDefault="009E0626" w:rsidP="00A965C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minutes are a true and accurate record of the meeting.</w:t>
      </w:r>
    </w:p>
    <w:p w14:paraId="6F5C9B12" w14:textId="77777777" w:rsidR="009E0626" w:rsidRDefault="009E0626" w:rsidP="00A965C9">
      <w:pPr>
        <w:pStyle w:val="NoSpacing"/>
        <w:rPr>
          <w:rFonts w:ascii="Arial" w:hAnsi="Arial" w:cs="Arial"/>
          <w:sz w:val="24"/>
          <w:szCs w:val="24"/>
        </w:rPr>
      </w:pPr>
    </w:p>
    <w:p w14:paraId="38118053" w14:textId="77777777" w:rsidR="009E0626" w:rsidRDefault="009E0626" w:rsidP="00A965C9">
      <w:pPr>
        <w:pStyle w:val="NoSpacing"/>
        <w:rPr>
          <w:rFonts w:ascii="Arial" w:hAnsi="Arial" w:cs="Arial"/>
          <w:sz w:val="24"/>
          <w:szCs w:val="24"/>
        </w:rPr>
      </w:pPr>
    </w:p>
    <w:p w14:paraId="24AF8FDF" w14:textId="77777777" w:rsidR="009E0626" w:rsidRDefault="009E0626" w:rsidP="00A965C9">
      <w:pPr>
        <w:pStyle w:val="NoSpacing"/>
        <w:rPr>
          <w:rFonts w:ascii="Arial" w:hAnsi="Arial" w:cs="Arial"/>
          <w:sz w:val="24"/>
          <w:szCs w:val="24"/>
        </w:rPr>
      </w:pPr>
    </w:p>
    <w:p w14:paraId="710BFF91" w14:textId="77777777" w:rsidR="009E0626" w:rsidRDefault="009E0626" w:rsidP="00A965C9">
      <w:pPr>
        <w:pStyle w:val="NoSpacing"/>
        <w:rPr>
          <w:rFonts w:ascii="Arial" w:hAnsi="Arial" w:cs="Arial"/>
          <w:sz w:val="24"/>
          <w:szCs w:val="24"/>
        </w:rPr>
      </w:pPr>
    </w:p>
    <w:p w14:paraId="7CE8548D" w14:textId="77777777" w:rsidR="009E0626" w:rsidRDefault="009E0626" w:rsidP="00A965C9">
      <w:pPr>
        <w:pStyle w:val="NoSpacing"/>
        <w:rPr>
          <w:rFonts w:ascii="Arial" w:hAnsi="Arial" w:cs="Arial"/>
          <w:sz w:val="24"/>
          <w:szCs w:val="24"/>
        </w:rPr>
      </w:pPr>
    </w:p>
    <w:p w14:paraId="4B361F96" w14:textId="77777777" w:rsidR="009E0626" w:rsidRDefault="009E0626" w:rsidP="00A965C9">
      <w:pPr>
        <w:pStyle w:val="NoSpacing"/>
        <w:rPr>
          <w:rFonts w:ascii="Arial" w:hAnsi="Arial" w:cs="Arial"/>
          <w:sz w:val="24"/>
          <w:szCs w:val="24"/>
        </w:rPr>
      </w:pPr>
    </w:p>
    <w:p w14:paraId="59DC5D22" w14:textId="77777777" w:rsidR="009E0626" w:rsidRDefault="009E0626" w:rsidP="00A965C9">
      <w:pPr>
        <w:pStyle w:val="NoSpacing"/>
        <w:rPr>
          <w:rFonts w:ascii="Arial" w:hAnsi="Arial" w:cs="Arial"/>
          <w:sz w:val="24"/>
          <w:szCs w:val="24"/>
        </w:rPr>
      </w:pPr>
    </w:p>
    <w:p w14:paraId="401B6B78" w14:textId="019AD6E3" w:rsidR="009E0626" w:rsidRDefault="009E0626" w:rsidP="00A965C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      _________________________</w:t>
      </w:r>
    </w:p>
    <w:p w14:paraId="28BD02EB" w14:textId="626CC608" w:rsidR="009E0626" w:rsidRPr="00A965C9" w:rsidRDefault="009E0626" w:rsidP="00A965C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</w:p>
    <w:p w14:paraId="01A18874" w14:textId="77777777" w:rsidR="00C31F06" w:rsidRDefault="00C31F06" w:rsidP="00C31F06">
      <w:pPr>
        <w:pStyle w:val="NoSpacing"/>
        <w:rPr>
          <w:rFonts w:ascii="Arial" w:hAnsi="Arial" w:cs="Arial"/>
          <w:sz w:val="24"/>
          <w:szCs w:val="24"/>
        </w:rPr>
      </w:pPr>
    </w:p>
    <w:p w14:paraId="2174CD94" w14:textId="2230F045" w:rsidR="00450235" w:rsidRPr="00450235" w:rsidRDefault="00450235" w:rsidP="004502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4346E86" w14:textId="6A80AC05" w:rsidR="00106436" w:rsidRDefault="00106436" w:rsidP="00106436">
      <w:pPr>
        <w:pStyle w:val="NoSpacing"/>
        <w:rPr>
          <w:rFonts w:ascii="Arial" w:hAnsi="Arial" w:cs="Arial"/>
          <w:sz w:val="24"/>
          <w:szCs w:val="24"/>
        </w:rPr>
      </w:pPr>
    </w:p>
    <w:p w14:paraId="6554357F" w14:textId="77777777" w:rsidR="00106436" w:rsidRPr="00106436" w:rsidRDefault="00106436" w:rsidP="00106436">
      <w:pPr>
        <w:pStyle w:val="NoSpacing"/>
        <w:rPr>
          <w:rFonts w:ascii="Arial" w:hAnsi="Arial" w:cs="Arial"/>
          <w:sz w:val="24"/>
          <w:szCs w:val="24"/>
        </w:rPr>
      </w:pPr>
    </w:p>
    <w:sectPr w:rsidR="00106436" w:rsidRPr="0010643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3E86F" w14:textId="77777777" w:rsidR="00723603" w:rsidRDefault="00723603" w:rsidP="00C050CD">
      <w:pPr>
        <w:spacing w:after="0" w:line="240" w:lineRule="auto"/>
      </w:pPr>
      <w:r>
        <w:separator/>
      </w:r>
    </w:p>
  </w:endnote>
  <w:endnote w:type="continuationSeparator" w:id="0">
    <w:p w14:paraId="5A843A2B" w14:textId="77777777" w:rsidR="00723603" w:rsidRDefault="00723603" w:rsidP="00C0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A2B84" w14:textId="77777777" w:rsidR="00C050CD" w:rsidRDefault="00C050CD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45458DEF" w14:textId="08283B5E" w:rsidR="00C050CD" w:rsidRDefault="00C05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BBFBA" w14:textId="77777777" w:rsidR="00723603" w:rsidRDefault="00723603" w:rsidP="00C050CD">
      <w:pPr>
        <w:spacing w:after="0" w:line="240" w:lineRule="auto"/>
      </w:pPr>
      <w:r>
        <w:separator/>
      </w:r>
    </w:p>
  </w:footnote>
  <w:footnote w:type="continuationSeparator" w:id="0">
    <w:p w14:paraId="3D080277" w14:textId="77777777" w:rsidR="00723603" w:rsidRDefault="00723603" w:rsidP="00C05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E6A64"/>
    <w:multiLevelType w:val="hybridMultilevel"/>
    <w:tmpl w:val="ABB01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4525C"/>
    <w:multiLevelType w:val="hybridMultilevel"/>
    <w:tmpl w:val="4A224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C5C43"/>
    <w:multiLevelType w:val="hybridMultilevel"/>
    <w:tmpl w:val="F4506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42571"/>
    <w:multiLevelType w:val="hybridMultilevel"/>
    <w:tmpl w:val="0FE408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2181B"/>
    <w:multiLevelType w:val="hybridMultilevel"/>
    <w:tmpl w:val="B9B60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13482"/>
    <w:multiLevelType w:val="hybridMultilevel"/>
    <w:tmpl w:val="429E2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214216">
    <w:abstractNumId w:val="3"/>
  </w:num>
  <w:num w:numId="2" w16cid:durableId="366685033">
    <w:abstractNumId w:val="1"/>
  </w:num>
  <w:num w:numId="3" w16cid:durableId="341398254">
    <w:abstractNumId w:val="2"/>
  </w:num>
  <w:num w:numId="4" w16cid:durableId="1923097922">
    <w:abstractNumId w:val="0"/>
  </w:num>
  <w:num w:numId="5" w16cid:durableId="603151417">
    <w:abstractNumId w:val="4"/>
  </w:num>
  <w:num w:numId="6" w16cid:durableId="17859291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36"/>
    <w:rsid w:val="00001623"/>
    <w:rsid w:val="00011CAF"/>
    <w:rsid w:val="00011DAE"/>
    <w:rsid w:val="00012005"/>
    <w:rsid w:val="000417B9"/>
    <w:rsid w:val="0005008E"/>
    <w:rsid w:val="00055DA6"/>
    <w:rsid w:val="00061295"/>
    <w:rsid w:val="00092C32"/>
    <w:rsid w:val="000A0867"/>
    <w:rsid w:val="000A17DD"/>
    <w:rsid w:val="000A42E4"/>
    <w:rsid w:val="000B3CC3"/>
    <w:rsid w:val="000C3CAF"/>
    <w:rsid w:val="000D27F9"/>
    <w:rsid w:val="000D5E47"/>
    <w:rsid w:val="000D7268"/>
    <w:rsid w:val="00102B28"/>
    <w:rsid w:val="00106436"/>
    <w:rsid w:val="00115E19"/>
    <w:rsid w:val="00136F04"/>
    <w:rsid w:val="00137024"/>
    <w:rsid w:val="00137C98"/>
    <w:rsid w:val="001516CB"/>
    <w:rsid w:val="00197A23"/>
    <w:rsid w:val="001C1A72"/>
    <w:rsid w:val="001C3E5D"/>
    <w:rsid w:val="001D05B7"/>
    <w:rsid w:val="001D4414"/>
    <w:rsid w:val="001E0DD9"/>
    <w:rsid w:val="001E760A"/>
    <w:rsid w:val="001F4AEB"/>
    <w:rsid w:val="00221119"/>
    <w:rsid w:val="002350C3"/>
    <w:rsid w:val="002416A9"/>
    <w:rsid w:val="00241D70"/>
    <w:rsid w:val="00251903"/>
    <w:rsid w:val="00253024"/>
    <w:rsid w:val="00276EF2"/>
    <w:rsid w:val="002817BA"/>
    <w:rsid w:val="00295493"/>
    <w:rsid w:val="002C034B"/>
    <w:rsid w:val="002C73EE"/>
    <w:rsid w:val="002D2982"/>
    <w:rsid w:val="002E76B7"/>
    <w:rsid w:val="00302B62"/>
    <w:rsid w:val="00305976"/>
    <w:rsid w:val="0031376D"/>
    <w:rsid w:val="003436E3"/>
    <w:rsid w:val="00345E58"/>
    <w:rsid w:val="003704C6"/>
    <w:rsid w:val="003824A6"/>
    <w:rsid w:val="003A5F81"/>
    <w:rsid w:val="003B1F28"/>
    <w:rsid w:val="003E21B4"/>
    <w:rsid w:val="003F0314"/>
    <w:rsid w:val="004117C3"/>
    <w:rsid w:val="00413ACD"/>
    <w:rsid w:val="00421A12"/>
    <w:rsid w:val="004257D2"/>
    <w:rsid w:val="00445096"/>
    <w:rsid w:val="00450235"/>
    <w:rsid w:val="0045398B"/>
    <w:rsid w:val="00493585"/>
    <w:rsid w:val="004A633F"/>
    <w:rsid w:val="004B1FB6"/>
    <w:rsid w:val="004C0D2B"/>
    <w:rsid w:val="004C3595"/>
    <w:rsid w:val="004D10D6"/>
    <w:rsid w:val="004D5369"/>
    <w:rsid w:val="004E7612"/>
    <w:rsid w:val="004F5B0B"/>
    <w:rsid w:val="004F7B9D"/>
    <w:rsid w:val="004F7FC4"/>
    <w:rsid w:val="00516BE3"/>
    <w:rsid w:val="00552F0B"/>
    <w:rsid w:val="0056441A"/>
    <w:rsid w:val="005900CA"/>
    <w:rsid w:val="005D6CD9"/>
    <w:rsid w:val="005E2C41"/>
    <w:rsid w:val="005F43A0"/>
    <w:rsid w:val="005F78A9"/>
    <w:rsid w:val="006213F9"/>
    <w:rsid w:val="00647F10"/>
    <w:rsid w:val="0066726B"/>
    <w:rsid w:val="006733F3"/>
    <w:rsid w:val="006A4EE3"/>
    <w:rsid w:val="006A5C6D"/>
    <w:rsid w:val="006D7E52"/>
    <w:rsid w:val="006E0DB3"/>
    <w:rsid w:val="006E6CA9"/>
    <w:rsid w:val="00723603"/>
    <w:rsid w:val="007429E8"/>
    <w:rsid w:val="00773CBB"/>
    <w:rsid w:val="00782D48"/>
    <w:rsid w:val="007D4074"/>
    <w:rsid w:val="007D4E39"/>
    <w:rsid w:val="007D5E02"/>
    <w:rsid w:val="007E0819"/>
    <w:rsid w:val="007E1B69"/>
    <w:rsid w:val="007F7D4B"/>
    <w:rsid w:val="0080643E"/>
    <w:rsid w:val="00824372"/>
    <w:rsid w:val="008252D3"/>
    <w:rsid w:val="00830909"/>
    <w:rsid w:val="0083116F"/>
    <w:rsid w:val="00832C1E"/>
    <w:rsid w:val="00833C6C"/>
    <w:rsid w:val="00851B34"/>
    <w:rsid w:val="00854A2D"/>
    <w:rsid w:val="008804A2"/>
    <w:rsid w:val="008A2D88"/>
    <w:rsid w:val="008A583B"/>
    <w:rsid w:val="008D2595"/>
    <w:rsid w:val="008E264B"/>
    <w:rsid w:val="008E2DD7"/>
    <w:rsid w:val="008E4F2A"/>
    <w:rsid w:val="008F3702"/>
    <w:rsid w:val="008F6322"/>
    <w:rsid w:val="008F7565"/>
    <w:rsid w:val="00900131"/>
    <w:rsid w:val="0094189F"/>
    <w:rsid w:val="00980E9A"/>
    <w:rsid w:val="009A1DCE"/>
    <w:rsid w:val="009A77E6"/>
    <w:rsid w:val="009B438B"/>
    <w:rsid w:val="009C20F7"/>
    <w:rsid w:val="009D3399"/>
    <w:rsid w:val="009E0626"/>
    <w:rsid w:val="009E0E6D"/>
    <w:rsid w:val="00A028BC"/>
    <w:rsid w:val="00A20E02"/>
    <w:rsid w:val="00A27D78"/>
    <w:rsid w:val="00A47E9E"/>
    <w:rsid w:val="00A62F3F"/>
    <w:rsid w:val="00A93D8D"/>
    <w:rsid w:val="00A95100"/>
    <w:rsid w:val="00A965C9"/>
    <w:rsid w:val="00AB4C8E"/>
    <w:rsid w:val="00AB6198"/>
    <w:rsid w:val="00AC052A"/>
    <w:rsid w:val="00AD185A"/>
    <w:rsid w:val="00AF4EE6"/>
    <w:rsid w:val="00AF5670"/>
    <w:rsid w:val="00B00CC1"/>
    <w:rsid w:val="00B16FD5"/>
    <w:rsid w:val="00B17C67"/>
    <w:rsid w:val="00B40EF5"/>
    <w:rsid w:val="00B41345"/>
    <w:rsid w:val="00B4454C"/>
    <w:rsid w:val="00B639BA"/>
    <w:rsid w:val="00BA63D2"/>
    <w:rsid w:val="00BC3971"/>
    <w:rsid w:val="00BC3C31"/>
    <w:rsid w:val="00C050CD"/>
    <w:rsid w:val="00C05226"/>
    <w:rsid w:val="00C22F39"/>
    <w:rsid w:val="00C31F06"/>
    <w:rsid w:val="00C3366D"/>
    <w:rsid w:val="00C64F16"/>
    <w:rsid w:val="00C72161"/>
    <w:rsid w:val="00C83399"/>
    <w:rsid w:val="00C940EE"/>
    <w:rsid w:val="00CB1354"/>
    <w:rsid w:val="00CC2068"/>
    <w:rsid w:val="00CF2173"/>
    <w:rsid w:val="00CF3524"/>
    <w:rsid w:val="00D01AE4"/>
    <w:rsid w:val="00D06DCE"/>
    <w:rsid w:val="00D2058A"/>
    <w:rsid w:val="00D25245"/>
    <w:rsid w:val="00D31A07"/>
    <w:rsid w:val="00D76448"/>
    <w:rsid w:val="00D8015B"/>
    <w:rsid w:val="00D86A1F"/>
    <w:rsid w:val="00DA3C67"/>
    <w:rsid w:val="00DA757D"/>
    <w:rsid w:val="00DB5ED2"/>
    <w:rsid w:val="00DC06D6"/>
    <w:rsid w:val="00DC4275"/>
    <w:rsid w:val="00DD7A55"/>
    <w:rsid w:val="00DF20CD"/>
    <w:rsid w:val="00DF4904"/>
    <w:rsid w:val="00DF65CF"/>
    <w:rsid w:val="00E15C6C"/>
    <w:rsid w:val="00E43F61"/>
    <w:rsid w:val="00E55F3E"/>
    <w:rsid w:val="00E652A1"/>
    <w:rsid w:val="00E90A7F"/>
    <w:rsid w:val="00EA1834"/>
    <w:rsid w:val="00EB6F83"/>
    <w:rsid w:val="00EC6800"/>
    <w:rsid w:val="00ED476D"/>
    <w:rsid w:val="00EF0D2E"/>
    <w:rsid w:val="00EF211E"/>
    <w:rsid w:val="00F02E99"/>
    <w:rsid w:val="00F1178D"/>
    <w:rsid w:val="00F161B0"/>
    <w:rsid w:val="00F43732"/>
    <w:rsid w:val="00FA5661"/>
    <w:rsid w:val="00FB1362"/>
    <w:rsid w:val="00FB4B6A"/>
    <w:rsid w:val="00FD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ECDC2"/>
  <w15:chartTrackingRefBased/>
  <w15:docId w15:val="{128009EC-DA7E-46F3-9E27-30BF5154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643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06436"/>
    <w:pPr>
      <w:ind w:left="720"/>
      <w:contextualSpacing/>
    </w:pPr>
  </w:style>
  <w:style w:type="table" w:styleId="TableGrid">
    <w:name w:val="Table Grid"/>
    <w:basedOn w:val="TableNormal"/>
    <w:uiPriority w:val="39"/>
    <w:rsid w:val="00EB6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5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0CD"/>
  </w:style>
  <w:style w:type="paragraph" w:styleId="Footer">
    <w:name w:val="footer"/>
    <w:basedOn w:val="Normal"/>
    <w:link w:val="FooterChar"/>
    <w:uiPriority w:val="99"/>
    <w:unhideWhenUsed/>
    <w:rsid w:val="00C05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Vickery</dc:creator>
  <cp:keywords/>
  <dc:description/>
  <cp:lastModifiedBy>teresa murray</cp:lastModifiedBy>
  <cp:revision>2</cp:revision>
  <dcterms:created xsi:type="dcterms:W3CDTF">2023-08-15T14:06:00Z</dcterms:created>
  <dcterms:modified xsi:type="dcterms:W3CDTF">2023-08-15T14:06:00Z</dcterms:modified>
</cp:coreProperties>
</file>