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A85B2" w14:textId="77777777" w:rsidR="00723D18" w:rsidRPr="0054315C" w:rsidRDefault="00723D18" w:rsidP="00723D18">
      <w:pPr>
        <w:tabs>
          <w:tab w:val="left" w:pos="5056"/>
        </w:tabs>
        <w:jc w:val="center"/>
        <w:rPr>
          <w:rFonts w:ascii="Calibri" w:hAnsi="Calibri"/>
          <w:sz w:val="22"/>
        </w:rPr>
      </w:pPr>
      <w:r>
        <w:rPr>
          <w:rFonts w:ascii="Calibri" w:hAnsi="Calibri"/>
          <w:noProof/>
          <w:sz w:val="22"/>
          <w:lang w:val="en-GB" w:eastAsia="en-GB"/>
        </w:rPr>
        <w:drawing>
          <wp:inline distT="0" distB="0" distL="0" distR="0" wp14:anchorId="42773441" wp14:editId="721C8424">
            <wp:extent cx="3393440" cy="762000"/>
            <wp:effectExtent l="0" t="0" r="0" b="0"/>
            <wp:docPr id="2" name="Picture 1" descr="Description: OASMAL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ASMALM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440" cy="762000"/>
                    </a:xfrm>
                    <a:prstGeom prst="rect">
                      <a:avLst/>
                    </a:prstGeom>
                    <a:noFill/>
                    <a:ln>
                      <a:noFill/>
                    </a:ln>
                  </pic:spPr>
                </pic:pic>
              </a:graphicData>
            </a:graphic>
          </wp:inline>
        </w:drawing>
      </w:r>
    </w:p>
    <w:p w14:paraId="547D205F" w14:textId="040541EB" w:rsidR="00723D18" w:rsidRDefault="00723D18" w:rsidP="00E03966">
      <w:pPr>
        <w:tabs>
          <w:tab w:val="left" w:pos="5056"/>
        </w:tabs>
        <w:jc w:val="center"/>
        <w:rPr>
          <w:smallCaps/>
          <w:sz w:val="28"/>
          <w:szCs w:val="28"/>
        </w:rPr>
      </w:pPr>
      <w:r w:rsidRPr="00D07F22">
        <w:rPr>
          <w:smallCaps/>
          <w:sz w:val="28"/>
          <w:szCs w:val="28"/>
        </w:rPr>
        <w:t>Great Britain</w:t>
      </w:r>
    </w:p>
    <w:p w14:paraId="5F4FB740" w14:textId="77777777" w:rsidR="00723D18" w:rsidRPr="00BC5C75" w:rsidRDefault="00723D18" w:rsidP="00723D18">
      <w:pPr>
        <w:tabs>
          <w:tab w:val="left" w:pos="5056"/>
        </w:tabs>
        <w:jc w:val="center"/>
        <w:rPr>
          <w:smallCaps/>
          <w:sz w:val="28"/>
          <w:szCs w:val="28"/>
        </w:rPr>
      </w:pPr>
    </w:p>
    <w:p w14:paraId="1035EAD2" w14:textId="77777777" w:rsidR="00723D18" w:rsidRPr="006165D5" w:rsidRDefault="00723D18" w:rsidP="00723D18">
      <w:pPr>
        <w:ind w:right="360"/>
        <w:jc w:val="right"/>
      </w:pPr>
      <w:r w:rsidRPr="00BC5C75">
        <w:rPr>
          <w:smallCaps/>
          <w:sz w:val="28"/>
          <w:szCs w:val="28"/>
        </w:rPr>
        <w:tab/>
      </w:r>
      <w:r w:rsidRPr="006F4B92">
        <w:rPr>
          <w:smallCaps/>
        </w:rPr>
        <w:tab/>
      </w:r>
      <w:r w:rsidRPr="006165D5">
        <w:t>OAGB Ltd</w:t>
      </w:r>
    </w:p>
    <w:p w14:paraId="7F7E2239" w14:textId="77777777" w:rsidR="00723D18" w:rsidRPr="006165D5" w:rsidRDefault="00723D18" w:rsidP="00723D18">
      <w:pPr>
        <w:ind w:right="360"/>
        <w:jc w:val="right"/>
      </w:pPr>
      <w:r w:rsidRPr="006165D5">
        <w:t>483 Green Lanes</w:t>
      </w:r>
    </w:p>
    <w:p w14:paraId="24F3DDCB" w14:textId="77777777" w:rsidR="00723D18" w:rsidRPr="006165D5" w:rsidRDefault="00723D18" w:rsidP="00723D18">
      <w:pPr>
        <w:ind w:right="360"/>
        <w:jc w:val="right"/>
      </w:pPr>
      <w:r w:rsidRPr="006165D5">
        <w:t xml:space="preserve">London </w:t>
      </w:r>
    </w:p>
    <w:p w14:paraId="3A907C9A" w14:textId="77777777" w:rsidR="00723D18" w:rsidRPr="006165D5" w:rsidRDefault="00723D18" w:rsidP="00723D18">
      <w:pPr>
        <w:ind w:right="360"/>
        <w:jc w:val="right"/>
      </w:pPr>
      <w:r w:rsidRPr="006165D5">
        <w:t>N13 4BS</w:t>
      </w:r>
    </w:p>
    <w:p w14:paraId="54090134" w14:textId="77777777" w:rsidR="00723D18" w:rsidRPr="00E0179A" w:rsidRDefault="001B303B" w:rsidP="00723D18">
      <w:pPr>
        <w:ind w:right="360"/>
        <w:jc w:val="right"/>
        <w:rPr>
          <w:sz w:val="22"/>
          <w:szCs w:val="22"/>
        </w:rPr>
      </w:pPr>
      <w:hyperlink r:id="rId8" w:history="1">
        <w:r w:rsidR="00723D18" w:rsidRPr="006165D5">
          <w:rPr>
            <w:rStyle w:val="Hyperlink"/>
          </w:rPr>
          <w:t>www.oagb.org.uk</w:t>
        </w:r>
      </w:hyperlink>
      <w:r w:rsidR="00723D18" w:rsidRPr="00E0179A">
        <w:rPr>
          <w:sz w:val="22"/>
          <w:szCs w:val="22"/>
        </w:rPr>
        <w:t xml:space="preserve"> </w:t>
      </w:r>
    </w:p>
    <w:p w14:paraId="2B01658D" w14:textId="77777777" w:rsidR="002B5116" w:rsidRDefault="002B5116" w:rsidP="00723D18">
      <w:pPr>
        <w:rPr>
          <w:b/>
          <w:color w:val="FF0000"/>
          <w:sz w:val="36"/>
          <w:szCs w:val="36"/>
        </w:rPr>
      </w:pPr>
      <w:r>
        <w:rPr>
          <w:b/>
          <w:color w:val="FF0000"/>
          <w:sz w:val="36"/>
          <w:szCs w:val="36"/>
        </w:rPr>
        <w:t>FORMAT FOR SUBMISSION</w:t>
      </w:r>
    </w:p>
    <w:p w14:paraId="10AD289A" w14:textId="6FA1ABFC" w:rsidR="00723D18" w:rsidRDefault="00723D18" w:rsidP="00723D18">
      <w:pPr>
        <w:rPr>
          <w:b/>
        </w:rPr>
      </w:pPr>
      <w:r w:rsidRPr="004F7A7E">
        <w:rPr>
          <w:b/>
          <w:color w:val="FF0000"/>
          <w:sz w:val="36"/>
          <w:szCs w:val="36"/>
        </w:rPr>
        <w:t xml:space="preserve">                                                                                   </w:t>
      </w:r>
    </w:p>
    <w:p w14:paraId="5DFB6453" w14:textId="77777777" w:rsidR="00723D18" w:rsidRDefault="00723D18" w:rsidP="00723D18">
      <w:pPr>
        <w:jc w:val="center"/>
        <w:rPr>
          <w:b/>
          <w:smallCaps/>
          <w:sz w:val="32"/>
          <w:szCs w:val="32"/>
        </w:rPr>
      </w:pPr>
      <w:r>
        <w:rPr>
          <w:b/>
          <w:smallCaps/>
          <w:sz w:val="32"/>
          <w:szCs w:val="32"/>
        </w:rPr>
        <w:t>GREAT BRITAIN</w:t>
      </w:r>
    </w:p>
    <w:p w14:paraId="1044AFD4" w14:textId="19D825A2" w:rsidR="00723D18" w:rsidRDefault="00BD7173" w:rsidP="00723D18">
      <w:pPr>
        <w:jc w:val="center"/>
        <w:rPr>
          <w:b/>
          <w:smallCaps/>
          <w:sz w:val="32"/>
          <w:szCs w:val="32"/>
        </w:rPr>
      </w:pPr>
      <w:r>
        <w:rPr>
          <w:b/>
          <w:smallCaps/>
          <w:sz w:val="32"/>
          <w:szCs w:val="32"/>
        </w:rPr>
        <w:t xml:space="preserve">NATIONAL SERVICE ASSEMBLY </w:t>
      </w:r>
      <w:r w:rsidR="00A26BB2">
        <w:rPr>
          <w:b/>
          <w:smallCaps/>
          <w:sz w:val="32"/>
          <w:szCs w:val="32"/>
        </w:rPr>
        <w:t>(YEAR)</w:t>
      </w:r>
    </w:p>
    <w:p w14:paraId="361A0C2B" w14:textId="7BAE2BAB" w:rsidR="00723D18" w:rsidRDefault="00723D18" w:rsidP="00723D18">
      <w:pPr>
        <w:jc w:val="center"/>
      </w:pPr>
      <w:r>
        <w:t xml:space="preserve">PROPOSAL </w:t>
      </w:r>
    </w:p>
    <w:tbl>
      <w:tblPr>
        <w:tblW w:w="9242" w:type="dxa"/>
        <w:tblLayout w:type="fixed"/>
        <w:tblLook w:val="0000" w:firstRow="0" w:lastRow="0" w:firstColumn="0" w:lastColumn="0" w:noHBand="0" w:noVBand="0"/>
      </w:tblPr>
      <w:tblGrid>
        <w:gridCol w:w="9242"/>
      </w:tblGrid>
      <w:tr w:rsidR="00723D18" w14:paraId="743F51D1" w14:textId="77777777" w:rsidTr="00723D18">
        <w:tc>
          <w:tcPr>
            <w:tcW w:w="9242" w:type="dxa"/>
            <w:tcBorders>
              <w:bottom w:val="single" w:sz="20" w:space="0" w:color="000000"/>
            </w:tcBorders>
          </w:tcPr>
          <w:p w14:paraId="20519149" w14:textId="77777777" w:rsidR="00723D18" w:rsidRDefault="00723D18" w:rsidP="00723D18">
            <w:pPr>
              <w:snapToGrid w:val="0"/>
              <w:jc w:val="center"/>
            </w:pPr>
          </w:p>
        </w:tc>
      </w:tr>
    </w:tbl>
    <w:p w14:paraId="3C32B6E3" w14:textId="77777777" w:rsidR="00723D18" w:rsidRDefault="00723D18" w:rsidP="00723D18">
      <w:pPr>
        <w:rPr>
          <w:b/>
          <w:smallCaps/>
          <w:u w:val="single"/>
        </w:rPr>
      </w:pPr>
    </w:p>
    <w:p w14:paraId="009EF4F7" w14:textId="0B1D9793" w:rsidR="00723D18" w:rsidRDefault="00723D18" w:rsidP="00723D18">
      <w:pPr>
        <w:rPr>
          <w:rFonts w:ascii="Arial" w:hAnsi="Arial" w:cs="Arial"/>
          <w:sz w:val="24"/>
          <w:szCs w:val="24"/>
        </w:rPr>
      </w:pPr>
      <w:r w:rsidRPr="008A058A">
        <w:rPr>
          <w:rFonts w:ascii="Arial" w:hAnsi="Arial" w:cs="Arial"/>
          <w:b/>
          <w:smallCaps/>
          <w:sz w:val="22"/>
          <w:szCs w:val="22"/>
          <w:u w:val="single"/>
        </w:rPr>
        <w:t>Motion:</w:t>
      </w:r>
      <w:r w:rsidR="00A26BB2">
        <w:rPr>
          <w:rFonts w:ascii="Arial" w:hAnsi="Arial" w:cs="Arial"/>
          <w:b/>
          <w:smallCaps/>
          <w:sz w:val="22"/>
          <w:szCs w:val="22"/>
          <w:u w:val="single"/>
        </w:rPr>
        <w:t xml:space="preserve"> </w:t>
      </w:r>
      <w:r w:rsidR="00A26BB2">
        <w:rPr>
          <w:rFonts w:ascii="Arial" w:hAnsi="Arial" w:cs="Arial"/>
          <w:sz w:val="24"/>
          <w:szCs w:val="24"/>
        </w:rPr>
        <w:t xml:space="preserve"> State the motion in clear, concise language. If this is a bylaw amendment use the below format</w:t>
      </w:r>
    </w:p>
    <w:p w14:paraId="2F632F62" w14:textId="77777777" w:rsidR="00A26BB2" w:rsidRDefault="00A26BB2" w:rsidP="00723D18">
      <w:pPr>
        <w:rPr>
          <w:rFonts w:ascii="Arial" w:hAnsi="Arial" w:cs="Arial"/>
          <w:sz w:val="24"/>
          <w:szCs w:val="24"/>
        </w:rPr>
      </w:pPr>
    </w:p>
    <w:tbl>
      <w:tblPr>
        <w:tblStyle w:val="TableGrid"/>
        <w:tblW w:w="5069" w:type="pct"/>
        <w:tblLook w:val="04A0" w:firstRow="1" w:lastRow="0" w:firstColumn="1" w:lastColumn="0" w:noHBand="0" w:noVBand="1"/>
      </w:tblPr>
      <w:tblGrid>
        <w:gridCol w:w="4674"/>
        <w:gridCol w:w="6237"/>
      </w:tblGrid>
      <w:tr w:rsidR="00A26BB2" w:rsidRPr="009F6B33" w14:paraId="1290C9FD" w14:textId="77777777" w:rsidTr="00A26BB2">
        <w:trPr>
          <w:trHeight w:val="1727"/>
        </w:trPr>
        <w:tc>
          <w:tcPr>
            <w:tcW w:w="2142" w:type="pct"/>
          </w:tcPr>
          <w:p w14:paraId="66B978DF" w14:textId="77777777" w:rsidR="00A26BB2" w:rsidRPr="00A26BB2" w:rsidRDefault="00A26BB2" w:rsidP="00677353">
            <w:pPr>
              <w:ind w:left="-5" w:hanging="10"/>
              <w:rPr>
                <w:rFonts w:ascii="Arial" w:hAnsi="Arial" w:cs="Arial"/>
                <w:sz w:val="22"/>
                <w:szCs w:val="22"/>
              </w:rPr>
            </w:pPr>
            <w:r w:rsidRPr="00A26BB2">
              <w:rPr>
                <w:rFonts w:ascii="Arial" w:hAnsi="Arial" w:cs="Arial"/>
                <w:b/>
                <w:sz w:val="22"/>
                <w:szCs w:val="22"/>
              </w:rPr>
              <w:t xml:space="preserve">CURRENT WORDING </w:t>
            </w:r>
          </w:p>
          <w:p w14:paraId="745EE29E" w14:textId="60724CA9" w:rsidR="00A26BB2" w:rsidRPr="00A26BB2" w:rsidRDefault="00A26BB2" w:rsidP="00677353">
            <w:pPr>
              <w:ind w:left="-5" w:hanging="10"/>
              <w:jc w:val="both"/>
              <w:rPr>
                <w:rFonts w:ascii="Arial" w:hAnsi="Arial" w:cs="Arial"/>
                <w:sz w:val="22"/>
                <w:szCs w:val="22"/>
              </w:rPr>
            </w:pPr>
            <w:r>
              <w:rPr>
                <w:rFonts w:ascii="Arial" w:hAnsi="Arial" w:cs="Arial"/>
                <w:sz w:val="22"/>
                <w:szCs w:val="22"/>
              </w:rPr>
              <w:t>OAGB</w:t>
            </w:r>
            <w:r w:rsidRPr="00A26BB2">
              <w:rPr>
                <w:rFonts w:ascii="Arial" w:hAnsi="Arial" w:cs="Arial"/>
                <w:sz w:val="22"/>
                <w:szCs w:val="22"/>
              </w:rPr>
              <w:t xml:space="preserve"> </w:t>
            </w:r>
            <w:r>
              <w:rPr>
                <w:rFonts w:ascii="Arial" w:hAnsi="Arial" w:cs="Arial"/>
                <w:sz w:val="22"/>
                <w:szCs w:val="22"/>
              </w:rPr>
              <w:t>Bylaws</w:t>
            </w:r>
            <w:r w:rsidRPr="00A26BB2">
              <w:rPr>
                <w:rFonts w:ascii="Arial" w:hAnsi="Arial" w:cs="Arial"/>
                <w:sz w:val="22"/>
                <w:szCs w:val="22"/>
              </w:rPr>
              <w:t xml:space="preserve"> [</w:t>
            </w:r>
            <w:r>
              <w:rPr>
                <w:rFonts w:ascii="Arial" w:hAnsi="Arial" w:cs="Arial"/>
                <w:sz w:val="22"/>
                <w:szCs w:val="22"/>
              </w:rPr>
              <w:t>part</w:t>
            </w:r>
            <w:r w:rsidRPr="00A26BB2">
              <w:rPr>
                <w:rFonts w:ascii="Arial" w:hAnsi="Arial" w:cs="Arial"/>
                <w:sz w:val="22"/>
                <w:szCs w:val="22"/>
              </w:rPr>
              <w:t>]</w:t>
            </w:r>
          </w:p>
          <w:p w14:paraId="7728BEE8" w14:textId="77777777" w:rsidR="00A26BB2" w:rsidRPr="00A26BB2" w:rsidRDefault="00A26BB2" w:rsidP="00677353">
            <w:pPr>
              <w:rPr>
                <w:rFonts w:ascii="Arial" w:hAnsi="Arial" w:cs="Arial"/>
                <w:sz w:val="22"/>
                <w:szCs w:val="22"/>
              </w:rPr>
            </w:pPr>
          </w:p>
          <w:p w14:paraId="7130BFB1" w14:textId="77777777" w:rsidR="00A26BB2" w:rsidRPr="00A26BB2" w:rsidRDefault="00A26BB2" w:rsidP="001B303B">
            <w:pPr>
              <w:pStyle w:val="ListParagraph"/>
              <w:numPr>
                <w:ilvl w:val="0"/>
                <w:numId w:val="3"/>
              </w:numPr>
              <w:suppressAutoHyphens w:val="0"/>
              <w:contextualSpacing/>
              <w:jc w:val="both"/>
              <w:rPr>
                <w:rFonts w:ascii="Arial" w:hAnsi="Arial" w:cs="Arial"/>
                <w:sz w:val="22"/>
                <w:szCs w:val="22"/>
              </w:rPr>
            </w:pPr>
            <w:r w:rsidRPr="00A26BB2">
              <w:rPr>
                <w:rFonts w:ascii="Arial" w:hAnsi="Arial" w:cs="Arial"/>
                <w:sz w:val="22"/>
                <w:szCs w:val="22"/>
              </w:rPr>
              <w:t xml:space="preserve">Write out </w:t>
            </w:r>
            <w:r w:rsidRPr="00A26BB2">
              <w:rPr>
                <w:rFonts w:ascii="Arial" w:hAnsi="Arial" w:cs="Arial"/>
                <w:b/>
                <w:sz w:val="22"/>
                <w:szCs w:val="22"/>
              </w:rPr>
              <w:t>current</w:t>
            </w:r>
            <w:r w:rsidRPr="00A26BB2">
              <w:rPr>
                <w:rFonts w:ascii="Arial" w:hAnsi="Arial" w:cs="Arial"/>
                <w:sz w:val="22"/>
                <w:szCs w:val="22"/>
              </w:rPr>
              <w:t xml:space="preserve"> wording. </w:t>
            </w:r>
          </w:p>
          <w:p w14:paraId="7636DB6A" w14:textId="77777777" w:rsidR="00A26BB2" w:rsidRPr="009F6B33" w:rsidRDefault="00A26BB2" w:rsidP="00677353"/>
        </w:tc>
        <w:tc>
          <w:tcPr>
            <w:tcW w:w="2858" w:type="pct"/>
          </w:tcPr>
          <w:p w14:paraId="318C63ED" w14:textId="77777777" w:rsidR="00A26BB2" w:rsidRPr="00A26BB2" w:rsidRDefault="00A26BB2" w:rsidP="00677353">
            <w:pPr>
              <w:ind w:left="-5" w:hanging="10"/>
              <w:rPr>
                <w:rFonts w:ascii="Arial" w:hAnsi="Arial" w:cs="Arial"/>
                <w:sz w:val="22"/>
                <w:szCs w:val="22"/>
              </w:rPr>
            </w:pPr>
            <w:r w:rsidRPr="00A26BB2">
              <w:rPr>
                <w:rFonts w:ascii="Arial" w:hAnsi="Arial" w:cs="Arial"/>
                <w:b/>
                <w:sz w:val="22"/>
                <w:szCs w:val="22"/>
              </w:rPr>
              <w:t xml:space="preserve">PROPOSED WORDING </w:t>
            </w:r>
          </w:p>
          <w:p w14:paraId="71E23CA8" w14:textId="1A8602AE" w:rsidR="00A26BB2" w:rsidRPr="00A26BB2" w:rsidRDefault="00A26BB2" w:rsidP="00677353">
            <w:pPr>
              <w:ind w:left="-5" w:hanging="10"/>
              <w:jc w:val="both"/>
              <w:rPr>
                <w:rFonts w:ascii="Arial" w:hAnsi="Arial" w:cs="Arial"/>
                <w:sz w:val="22"/>
                <w:szCs w:val="22"/>
              </w:rPr>
            </w:pPr>
            <w:r>
              <w:rPr>
                <w:rFonts w:ascii="Arial" w:hAnsi="Arial" w:cs="Arial"/>
                <w:sz w:val="22"/>
                <w:szCs w:val="22"/>
              </w:rPr>
              <w:t>OAGB Bylaws</w:t>
            </w:r>
            <w:r w:rsidRPr="00A26BB2">
              <w:rPr>
                <w:rFonts w:ascii="Arial" w:hAnsi="Arial" w:cs="Arial"/>
                <w:sz w:val="22"/>
                <w:szCs w:val="22"/>
              </w:rPr>
              <w:t xml:space="preserve"> [</w:t>
            </w:r>
            <w:r>
              <w:rPr>
                <w:rFonts w:ascii="Arial" w:hAnsi="Arial" w:cs="Arial"/>
                <w:sz w:val="22"/>
                <w:szCs w:val="22"/>
              </w:rPr>
              <w:t>part</w:t>
            </w:r>
            <w:r w:rsidRPr="00A26BB2">
              <w:rPr>
                <w:rFonts w:ascii="Arial" w:hAnsi="Arial" w:cs="Arial"/>
                <w:sz w:val="22"/>
                <w:szCs w:val="22"/>
              </w:rPr>
              <w:t>]</w:t>
            </w:r>
          </w:p>
          <w:p w14:paraId="0F3DF6C4" w14:textId="77777777" w:rsidR="00A26BB2" w:rsidRPr="00A26BB2" w:rsidRDefault="00A26BB2" w:rsidP="00677353">
            <w:pPr>
              <w:ind w:left="-5" w:hanging="10"/>
              <w:jc w:val="both"/>
              <w:rPr>
                <w:rFonts w:ascii="Arial" w:hAnsi="Arial" w:cs="Arial"/>
                <w:sz w:val="22"/>
                <w:szCs w:val="22"/>
              </w:rPr>
            </w:pPr>
          </w:p>
          <w:p w14:paraId="573068E3" w14:textId="77777777" w:rsidR="00A26BB2" w:rsidRPr="00A26BB2" w:rsidRDefault="00A26BB2" w:rsidP="001B303B">
            <w:pPr>
              <w:pStyle w:val="ListParagraph"/>
              <w:numPr>
                <w:ilvl w:val="0"/>
                <w:numId w:val="2"/>
              </w:numPr>
              <w:suppressAutoHyphens w:val="0"/>
              <w:ind w:hanging="374"/>
              <w:contextualSpacing/>
              <w:jc w:val="both"/>
              <w:rPr>
                <w:rFonts w:ascii="Arial" w:hAnsi="Arial" w:cs="Arial"/>
                <w:sz w:val="22"/>
                <w:szCs w:val="22"/>
              </w:rPr>
            </w:pPr>
            <w:r w:rsidRPr="00A26BB2">
              <w:rPr>
                <w:rFonts w:ascii="Arial" w:hAnsi="Arial" w:cs="Arial"/>
                <w:sz w:val="22"/>
                <w:szCs w:val="22"/>
              </w:rPr>
              <w:t>Copy the current wording showing the desired changes:</w:t>
            </w:r>
          </w:p>
          <w:p w14:paraId="7734A254" w14:textId="77777777" w:rsidR="00A26BB2" w:rsidRPr="00A26BB2" w:rsidRDefault="00A26BB2" w:rsidP="001B303B">
            <w:pPr>
              <w:numPr>
                <w:ilvl w:val="1"/>
                <w:numId w:val="2"/>
              </w:numPr>
              <w:ind w:left="703" w:hanging="272"/>
              <w:jc w:val="both"/>
              <w:rPr>
                <w:rFonts w:ascii="Arial" w:hAnsi="Arial" w:cs="Arial"/>
                <w:sz w:val="22"/>
                <w:szCs w:val="22"/>
              </w:rPr>
            </w:pPr>
            <w:r w:rsidRPr="00A26BB2">
              <w:rPr>
                <w:rFonts w:ascii="Arial" w:hAnsi="Arial" w:cs="Arial"/>
                <w:sz w:val="22"/>
                <w:szCs w:val="22"/>
              </w:rPr>
              <w:t xml:space="preserve">Draw a line through words to be omitted </w:t>
            </w:r>
            <w:r w:rsidRPr="00A26BB2">
              <w:rPr>
                <w:rFonts w:ascii="Arial" w:hAnsi="Arial" w:cs="Arial"/>
                <w:strike/>
                <w:sz w:val="22"/>
                <w:szCs w:val="22"/>
              </w:rPr>
              <w:t>like</w:t>
            </w:r>
            <w:r w:rsidRPr="00A26BB2">
              <w:rPr>
                <w:rFonts w:ascii="Arial" w:hAnsi="Arial" w:cs="Arial"/>
                <w:sz w:val="22"/>
                <w:szCs w:val="22"/>
              </w:rPr>
              <w:t xml:space="preserve"> </w:t>
            </w:r>
            <w:r w:rsidRPr="00A26BB2">
              <w:rPr>
                <w:rFonts w:ascii="Arial" w:hAnsi="Arial" w:cs="Arial"/>
                <w:strike/>
                <w:sz w:val="22"/>
                <w:szCs w:val="22"/>
              </w:rPr>
              <w:t>this</w:t>
            </w:r>
            <w:r w:rsidRPr="00A26BB2">
              <w:rPr>
                <w:rFonts w:ascii="Arial" w:hAnsi="Arial" w:cs="Arial"/>
                <w:sz w:val="22"/>
                <w:szCs w:val="22"/>
              </w:rPr>
              <w:t>.</w:t>
            </w:r>
          </w:p>
          <w:p w14:paraId="394476DD" w14:textId="77777777" w:rsidR="00A26BB2" w:rsidRPr="009F6B33" w:rsidRDefault="00A26BB2" w:rsidP="001B303B">
            <w:pPr>
              <w:numPr>
                <w:ilvl w:val="1"/>
                <w:numId w:val="2"/>
              </w:numPr>
              <w:ind w:left="431"/>
              <w:jc w:val="both"/>
            </w:pPr>
            <w:r w:rsidRPr="00A26BB2">
              <w:rPr>
                <w:rFonts w:ascii="Arial" w:hAnsi="Arial" w:cs="Arial"/>
                <w:sz w:val="22"/>
                <w:szCs w:val="22"/>
              </w:rPr>
              <w:t xml:space="preserve">Underscore words to be inserted </w:t>
            </w:r>
            <w:r w:rsidRPr="00A26BB2">
              <w:rPr>
                <w:rFonts w:ascii="Arial" w:hAnsi="Arial" w:cs="Arial"/>
                <w:sz w:val="22"/>
                <w:szCs w:val="22"/>
                <w:u w:val="single"/>
              </w:rPr>
              <w:t>like this</w:t>
            </w:r>
            <w:r w:rsidRPr="00A26BB2">
              <w:rPr>
                <w:rFonts w:ascii="Arial" w:hAnsi="Arial" w:cs="Arial"/>
                <w:sz w:val="22"/>
                <w:szCs w:val="22"/>
              </w:rPr>
              <w:t>.</w:t>
            </w:r>
          </w:p>
        </w:tc>
      </w:tr>
    </w:tbl>
    <w:p w14:paraId="061E2A41" w14:textId="77777777" w:rsidR="00BD7173" w:rsidRPr="008A058A" w:rsidRDefault="00BD7173" w:rsidP="00723D18">
      <w:pPr>
        <w:rPr>
          <w:rFonts w:ascii="Arial" w:hAnsi="Arial" w:cs="Arial"/>
          <w:b/>
          <w:smallCaps/>
          <w:sz w:val="22"/>
          <w:szCs w:val="22"/>
          <w:u w:val="single"/>
        </w:rPr>
      </w:pPr>
    </w:p>
    <w:p w14:paraId="6683543D" w14:textId="77777777" w:rsidR="00723D18" w:rsidRDefault="00723D18" w:rsidP="00723D18">
      <w:pPr>
        <w:rPr>
          <w:rFonts w:ascii="Arial" w:hAnsi="Arial" w:cs="Arial"/>
          <w:b/>
          <w:smallCaps/>
          <w:sz w:val="22"/>
          <w:szCs w:val="22"/>
          <w:u w:val="single"/>
        </w:rPr>
      </w:pPr>
    </w:p>
    <w:p w14:paraId="3C802BB5" w14:textId="5DFDC14A" w:rsidR="00723D18" w:rsidRDefault="00723D18" w:rsidP="00723D18">
      <w:pPr>
        <w:rPr>
          <w:rFonts w:ascii="Arial" w:hAnsi="Arial" w:cs="Arial"/>
          <w:b/>
          <w:smallCaps/>
          <w:sz w:val="22"/>
          <w:szCs w:val="22"/>
          <w:u w:val="single"/>
        </w:rPr>
      </w:pPr>
      <w:r w:rsidRPr="008A058A">
        <w:rPr>
          <w:rFonts w:ascii="Arial" w:hAnsi="Arial" w:cs="Arial"/>
          <w:b/>
          <w:smallCaps/>
          <w:sz w:val="22"/>
          <w:szCs w:val="22"/>
          <w:u w:val="single"/>
        </w:rPr>
        <w:t>Submitted By:</w:t>
      </w:r>
      <w:r w:rsidR="00A26BB2" w:rsidRPr="00A26BB2">
        <w:rPr>
          <w:rFonts w:ascii="Arial" w:hAnsi="Arial" w:cs="Arial"/>
          <w:b/>
          <w:smallCaps/>
          <w:sz w:val="22"/>
          <w:szCs w:val="22"/>
        </w:rPr>
        <w:t xml:space="preserve"> </w:t>
      </w:r>
      <w:r w:rsidR="00A26BB2">
        <w:rPr>
          <w:rFonts w:ascii="Arial" w:hAnsi="Arial" w:cs="Arial"/>
          <w:sz w:val="24"/>
          <w:szCs w:val="24"/>
        </w:rPr>
        <w:t xml:space="preserve"> Group, intergroup, or service body name (if submitted by an individual please include your first name and initial)</w:t>
      </w:r>
    </w:p>
    <w:p w14:paraId="4E47BEB4" w14:textId="77777777" w:rsidR="00BD7173" w:rsidRPr="008A058A" w:rsidRDefault="00BD7173" w:rsidP="00723D18">
      <w:pPr>
        <w:rPr>
          <w:rFonts w:ascii="Arial" w:hAnsi="Arial" w:cs="Arial"/>
          <w:b/>
          <w:smallCaps/>
          <w:sz w:val="22"/>
          <w:szCs w:val="22"/>
          <w:u w:val="single"/>
        </w:rPr>
      </w:pPr>
    </w:p>
    <w:p w14:paraId="1CF1718A" w14:textId="77777777" w:rsidR="00723D18" w:rsidRDefault="00723D18" w:rsidP="00723D18">
      <w:pPr>
        <w:rPr>
          <w:rFonts w:ascii="Arial" w:hAnsi="Arial" w:cs="Arial"/>
          <w:sz w:val="22"/>
          <w:szCs w:val="22"/>
        </w:rPr>
      </w:pPr>
    </w:p>
    <w:p w14:paraId="759D82C3" w14:textId="7D74AD86" w:rsidR="00723D18" w:rsidRDefault="00BD7173" w:rsidP="00723D18">
      <w:pPr>
        <w:rPr>
          <w:rFonts w:ascii="Arial" w:hAnsi="Arial" w:cs="Arial"/>
          <w:b/>
          <w:smallCaps/>
          <w:sz w:val="22"/>
          <w:szCs w:val="22"/>
          <w:u w:val="single"/>
        </w:rPr>
      </w:pPr>
      <w:r w:rsidRPr="003478FC">
        <w:rPr>
          <w:rFonts w:ascii="Arial" w:hAnsi="Arial" w:cs="Arial"/>
          <w:b/>
          <w:smallCaps/>
          <w:sz w:val="22"/>
          <w:szCs w:val="22"/>
          <w:u w:val="single"/>
        </w:rPr>
        <w:t>Intent:</w:t>
      </w:r>
      <w:r w:rsidR="00A26BB2" w:rsidRPr="00A26BB2">
        <w:rPr>
          <w:rFonts w:ascii="Arial" w:hAnsi="Arial" w:cs="Arial"/>
          <w:b/>
          <w:smallCaps/>
          <w:sz w:val="22"/>
          <w:szCs w:val="22"/>
        </w:rPr>
        <w:t xml:space="preserve">  </w:t>
      </w:r>
      <w:r w:rsidR="00A26BB2">
        <w:rPr>
          <w:rFonts w:ascii="Arial" w:hAnsi="Arial" w:cs="Arial"/>
          <w:sz w:val="24"/>
          <w:szCs w:val="24"/>
        </w:rPr>
        <w:t>State</w:t>
      </w:r>
      <w:r w:rsidR="00A26BB2">
        <w:rPr>
          <w:rFonts w:ascii="Arial" w:hAnsi="Arial" w:cs="Arial"/>
          <w:sz w:val="24"/>
          <w:szCs w:val="24"/>
        </w:rPr>
        <w:t xml:space="preserve"> clearly the purpose of the motion</w:t>
      </w:r>
    </w:p>
    <w:p w14:paraId="316BD6FC" w14:textId="77777777" w:rsidR="00BD7173" w:rsidRPr="00BD7173" w:rsidRDefault="00BD7173" w:rsidP="00723D18">
      <w:pPr>
        <w:rPr>
          <w:rFonts w:ascii="Arial" w:hAnsi="Arial" w:cs="Arial"/>
          <w:b/>
          <w:smallCaps/>
          <w:sz w:val="22"/>
          <w:szCs w:val="22"/>
          <w:u w:val="single"/>
        </w:rPr>
      </w:pPr>
    </w:p>
    <w:p w14:paraId="5B7AD605" w14:textId="77777777" w:rsidR="00723D18" w:rsidRPr="00141C1D" w:rsidRDefault="00723D18" w:rsidP="00723D18">
      <w:pPr>
        <w:rPr>
          <w:rFonts w:ascii="Arial" w:hAnsi="Arial" w:cs="Arial"/>
          <w:b/>
          <w:smallCaps/>
          <w:sz w:val="22"/>
          <w:szCs w:val="22"/>
          <w:u w:val="single"/>
        </w:rPr>
      </w:pPr>
    </w:p>
    <w:p w14:paraId="12716B11" w14:textId="0031EE90" w:rsidR="00723D18" w:rsidRDefault="00723D18" w:rsidP="00723D18">
      <w:pPr>
        <w:rPr>
          <w:rFonts w:ascii="Arial" w:hAnsi="Arial" w:cs="Arial"/>
          <w:b/>
          <w:smallCaps/>
          <w:sz w:val="22"/>
          <w:szCs w:val="22"/>
          <w:u w:val="single"/>
        </w:rPr>
      </w:pPr>
      <w:r w:rsidRPr="00141C1D">
        <w:rPr>
          <w:rFonts w:ascii="Arial" w:hAnsi="Arial" w:cs="Arial"/>
          <w:b/>
          <w:smallCaps/>
          <w:sz w:val="22"/>
          <w:szCs w:val="22"/>
          <w:u w:val="single"/>
        </w:rPr>
        <w:t>Implementation:</w:t>
      </w:r>
      <w:r w:rsidR="00A26BB2" w:rsidRPr="00A26BB2">
        <w:rPr>
          <w:rFonts w:ascii="Arial" w:hAnsi="Arial" w:cs="Arial"/>
          <w:b/>
          <w:smallCaps/>
          <w:sz w:val="22"/>
          <w:szCs w:val="22"/>
        </w:rPr>
        <w:t xml:space="preserve">  </w:t>
      </w:r>
      <w:r w:rsidR="00A26BB2">
        <w:rPr>
          <w:rFonts w:ascii="Arial" w:hAnsi="Arial" w:cs="Arial"/>
          <w:sz w:val="24"/>
          <w:szCs w:val="24"/>
        </w:rPr>
        <w:t>How would this motion/change be carried out? Keep it brief and simple.</w:t>
      </w:r>
    </w:p>
    <w:p w14:paraId="112341FD" w14:textId="77777777" w:rsidR="00BD7173" w:rsidRPr="00141C1D" w:rsidRDefault="00BD7173" w:rsidP="00723D18">
      <w:pPr>
        <w:rPr>
          <w:rFonts w:ascii="Arial" w:hAnsi="Arial" w:cs="Arial"/>
          <w:b/>
          <w:smallCaps/>
          <w:sz w:val="22"/>
          <w:szCs w:val="22"/>
          <w:u w:val="single"/>
        </w:rPr>
      </w:pPr>
    </w:p>
    <w:p w14:paraId="3E1E8976" w14:textId="77777777" w:rsidR="00723D18" w:rsidRPr="00141C1D" w:rsidRDefault="00723D18" w:rsidP="00723D18">
      <w:pPr>
        <w:rPr>
          <w:rFonts w:ascii="Arial" w:hAnsi="Arial" w:cs="Arial"/>
          <w:sz w:val="22"/>
          <w:szCs w:val="22"/>
        </w:rPr>
      </w:pPr>
    </w:p>
    <w:p w14:paraId="348C5666" w14:textId="22219598" w:rsidR="00723D18" w:rsidRPr="00141C1D" w:rsidRDefault="00723D18" w:rsidP="00723D18">
      <w:pPr>
        <w:rPr>
          <w:rFonts w:ascii="Arial" w:hAnsi="Arial" w:cs="Arial"/>
          <w:b/>
          <w:smallCaps/>
          <w:sz w:val="22"/>
          <w:szCs w:val="22"/>
          <w:u w:val="single"/>
        </w:rPr>
      </w:pPr>
      <w:r w:rsidRPr="00141C1D">
        <w:rPr>
          <w:rFonts w:ascii="Arial" w:hAnsi="Arial" w:cs="Arial"/>
          <w:b/>
          <w:smallCaps/>
          <w:sz w:val="22"/>
          <w:szCs w:val="22"/>
          <w:u w:val="single"/>
        </w:rPr>
        <w:t>Cost</w:t>
      </w:r>
      <w:r w:rsidR="00BD7173">
        <w:rPr>
          <w:rFonts w:ascii="Arial" w:hAnsi="Arial" w:cs="Arial"/>
          <w:b/>
          <w:smallCaps/>
          <w:sz w:val="22"/>
          <w:szCs w:val="22"/>
          <w:u w:val="single"/>
        </w:rPr>
        <w:t>:</w:t>
      </w:r>
      <w:r w:rsidR="00A26BB2" w:rsidRPr="00A26BB2">
        <w:rPr>
          <w:rFonts w:ascii="Arial" w:hAnsi="Arial" w:cs="Arial"/>
          <w:b/>
          <w:smallCaps/>
          <w:sz w:val="22"/>
          <w:szCs w:val="22"/>
        </w:rPr>
        <w:t xml:space="preserve">  </w:t>
      </w:r>
      <w:r w:rsidR="00A26BB2">
        <w:rPr>
          <w:rFonts w:ascii="Arial" w:hAnsi="Arial" w:cs="Arial"/>
          <w:sz w:val="24"/>
          <w:szCs w:val="24"/>
        </w:rPr>
        <w:t>Is there a cost attached to this? Please give details.</w:t>
      </w:r>
    </w:p>
    <w:p w14:paraId="00637FA9" w14:textId="77777777" w:rsidR="00723D18" w:rsidRDefault="00723D18" w:rsidP="00723D18">
      <w:pPr>
        <w:rPr>
          <w:rFonts w:ascii="Arial" w:hAnsi="Arial" w:cs="Arial"/>
          <w:sz w:val="22"/>
          <w:szCs w:val="22"/>
        </w:rPr>
      </w:pPr>
    </w:p>
    <w:p w14:paraId="10A7427B" w14:textId="77777777" w:rsidR="00BD7173" w:rsidRPr="00141C1D" w:rsidRDefault="00BD7173" w:rsidP="00723D18">
      <w:pPr>
        <w:rPr>
          <w:rFonts w:ascii="Arial" w:hAnsi="Arial" w:cs="Arial"/>
          <w:sz w:val="22"/>
          <w:szCs w:val="22"/>
        </w:rPr>
      </w:pPr>
    </w:p>
    <w:p w14:paraId="04252946" w14:textId="7ADC33BE" w:rsidR="00723D18" w:rsidRPr="00141C1D" w:rsidRDefault="00723D18" w:rsidP="00723D18">
      <w:pPr>
        <w:rPr>
          <w:rFonts w:ascii="Arial" w:hAnsi="Arial" w:cs="Arial"/>
          <w:b/>
          <w:smallCaps/>
          <w:sz w:val="22"/>
          <w:szCs w:val="22"/>
          <w:u w:val="single"/>
        </w:rPr>
      </w:pPr>
      <w:r w:rsidRPr="00141C1D">
        <w:rPr>
          <w:rFonts w:ascii="Arial" w:hAnsi="Arial" w:cs="Arial"/>
          <w:b/>
          <w:smallCaps/>
          <w:sz w:val="22"/>
          <w:szCs w:val="22"/>
          <w:u w:val="single"/>
        </w:rPr>
        <w:t>Rationale:</w:t>
      </w:r>
      <w:r w:rsidR="00A26BB2" w:rsidRPr="00A26BB2">
        <w:rPr>
          <w:rFonts w:ascii="Arial" w:hAnsi="Arial" w:cs="Arial"/>
          <w:b/>
          <w:smallCaps/>
          <w:sz w:val="22"/>
          <w:szCs w:val="22"/>
        </w:rPr>
        <w:t xml:space="preserve">  </w:t>
      </w:r>
      <w:r w:rsidR="00A26BB2">
        <w:rPr>
          <w:rFonts w:ascii="Arial" w:hAnsi="Arial" w:cs="Arial"/>
          <w:sz w:val="24"/>
          <w:szCs w:val="24"/>
        </w:rPr>
        <w:t>Reason for submitting motion including relevant background information. Also list any other policies and/or bylaws impacted by this proposal.</w:t>
      </w:r>
    </w:p>
    <w:p w14:paraId="20AD22B9" w14:textId="77777777" w:rsidR="00723D18" w:rsidRPr="00141C1D" w:rsidRDefault="00723D18" w:rsidP="00723D18">
      <w:pPr>
        <w:rPr>
          <w:rFonts w:ascii="Arial" w:hAnsi="Arial" w:cs="Arial"/>
          <w:b/>
          <w:smallCaps/>
          <w:sz w:val="22"/>
          <w:szCs w:val="22"/>
          <w:u w:val="single"/>
        </w:rPr>
      </w:pPr>
    </w:p>
    <w:p w14:paraId="6BC3D3E0" w14:textId="77777777" w:rsidR="00723D18" w:rsidRDefault="00723D18" w:rsidP="00723D18">
      <w:pPr>
        <w:pStyle w:val="bodytext0"/>
        <w:rPr>
          <w:rFonts w:ascii="Arial" w:hAnsi="Arial" w:cs="Arial"/>
          <w:sz w:val="22"/>
          <w:szCs w:val="22"/>
        </w:rPr>
      </w:pPr>
    </w:p>
    <w:p w14:paraId="6CBA09E4" w14:textId="77777777" w:rsidR="00A26BB2" w:rsidRDefault="00A26BB2" w:rsidP="00723D18">
      <w:pPr>
        <w:pStyle w:val="bodytext0"/>
        <w:rPr>
          <w:rFonts w:ascii="Arial" w:hAnsi="Arial" w:cs="Arial"/>
          <w:sz w:val="22"/>
          <w:szCs w:val="22"/>
        </w:rPr>
      </w:pPr>
    </w:p>
    <w:p w14:paraId="381A520F" w14:textId="3516DCA3" w:rsidR="00A26BB2" w:rsidRPr="00A26BB2" w:rsidRDefault="00A26BB2" w:rsidP="00723D18">
      <w:pPr>
        <w:pStyle w:val="bodytext0"/>
        <w:rPr>
          <w:rFonts w:ascii="Arial" w:hAnsi="Arial" w:cs="Arial"/>
        </w:rPr>
      </w:pPr>
      <w:r w:rsidRPr="00A26BB2">
        <w:rPr>
          <w:rFonts w:ascii="Arial" w:hAnsi="Arial" w:cs="Arial"/>
        </w:rPr>
        <w:t xml:space="preserve">Once completed email to: </w:t>
      </w:r>
      <w:hyperlink r:id="rId9" w:history="1">
        <w:r w:rsidRPr="00A26BB2">
          <w:rPr>
            <w:rStyle w:val="Hyperlink"/>
            <w:rFonts w:ascii="Arial" w:hAnsi="Arial" w:cs="Arial"/>
          </w:rPr>
          <w:t>secretary@oagb.org.uk</w:t>
        </w:r>
      </w:hyperlink>
      <w:r w:rsidRPr="00A26BB2">
        <w:rPr>
          <w:rFonts w:ascii="Arial" w:hAnsi="Arial" w:cs="Arial"/>
        </w:rPr>
        <w:t xml:space="preserve"> </w:t>
      </w:r>
    </w:p>
    <w:p w14:paraId="02CB9ADE" w14:textId="77777777" w:rsidR="00BD7173" w:rsidRPr="0054315C" w:rsidRDefault="00BD7173" w:rsidP="00BD7173">
      <w:pPr>
        <w:tabs>
          <w:tab w:val="left" w:pos="5056"/>
        </w:tabs>
        <w:jc w:val="center"/>
        <w:rPr>
          <w:rFonts w:ascii="Calibri" w:hAnsi="Calibri"/>
          <w:sz w:val="22"/>
        </w:rPr>
      </w:pPr>
      <w:r>
        <w:rPr>
          <w:rFonts w:ascii="Calibri" w:hAnsi="Calibri"/>
          <w:noProof/>
          <w:sz w:val="22"/>
          <w:lang w:val="en-GB" w:eastAsia="en-GB"/>
        </w:rPr>
        <w:lastRenderedPageBreak/>
        <w:drawing>
          <wp:inline distT="0" distB="0" distL="0" distR="0" wp14:anchorId="11E4C389" wp14:editId="102E0A15">
            <wp:extent cx="3393440" cy="762000"/>
            <wp:effectExtent l="0" t="0" r="0" b="0"/>
            <wp:docPr id="1" name="Picture 1" descr="Description: OASMAL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ASMALM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440" cy="762000"/>
                    </a:xfrm>
                    <a:prstGeom prst="rect">
                      <a:avLst/>
                    </a:prstGeom>
                    <a:noFill/>
                    <a:ln>
                      <a:noFill/>
                    </a:ln>
                  </pic:spPr>
                </pic:pic>
              </a:graphicData>
            </a:graphic>
          </wp:inline>
        </w:drawing>
      </w:r>
    </w:p>
    <w:p w14:paraId="72AB30B1" w14:textId="58BE7783" w:rsidR="00BD7173" w:rsidRPr="00BC5C75" w:rsidRDefault="00BD7173" w:rsidP="00E03966">
      <w:pPr>
        <w:tabs>
          <w:tab w:val="left" w:pos="5056"/>
        </w:tabs>
        <w:jc w:val="center"/>
        <w:rPr>
          <w:smallCaps/>
          <w:sz w:val="28"/>
          <w:szCs w:val="28"/>
        </w:rPr>
      </w:pPr>
      <w:r w:rsidRPr="00D07F22">
        <w:rPr>
          <w:smallCaps/>
          <w:sz w:val="28"/>
          <w:szCs w:val="28"/>
        </w:rPr>
        <w:t>Great Britain</w:t>
      </w:r>
    </w:p>
    <w:p w14:paraId="2C77F59B" w14:textId="77777777" w:rsidR="00BD7173" w:rsidRPr="006165D5" w:rsidRDefault="00BD7173" w:rsidP="00BD7173">
      <w:pPr>
        <w:ind w:right="360"/>
        <w:jc w:val="right"/>
      </w:pPr>
      <w:r w:rsidRPr="00BC5C75">
        <w:rPr>
          <w:smallCaps/>
          <w:sz w:val="28"/>
          <w:szCs w:val="28"/>
        </w:rPr>
        <w:tab/>
      </w:r>
      <w:r w:rsidRPr="006F4B92">
        <w:rPr>
          <w:smallCaps/>
        </w:rPr>
        <w:tab/>
      </w:r>
      <w:r w:rsidRPr="006165D5">
        <w:t>OAGB Ltd</w:t>
      </w:r>
    </w:p>
    <w:p w14:paraId="1116062A" w14:textId="77777777" w:rsidR="00BD7173" w:rsidRPr="006165D5" w:rsidRDefault="00BD7173" w:rsidP="00BD7173">
      <w:pPr>
        <w:ind w:right="360"/>
        <w:jc w:val="right"/>
      </w:pPr>
      <w:r w:rsidRPr="006165D5">
        <w:t>483 Green Lanes</w:t>
      </w:r>
    </w:p>
    <w:p w14:paraId="14F73E58" w14:textId="77777777" w:rsidR="00BD7173" w:rsidRPr="006165D5" w:rsidRDefault="00BD7173" w:rsidP="00BD7173">
      <w:pPr>
        <w:ind w:right="360"/>
        <w:jc w:val="right"/>
      </w:pPr>
      <w:r w:rsidRPr="006165D5">
        <w:t xml:space="preserve">London </w:t>
      </w:r>
    </w:p>
    <w:p w14:paraId="6C1F7B93" w14:textId="77777777" w:rsidR="00BD7173" w:rsidRPr="006165D5" w:rsidRDefault="00BD7173" w:rsidP="00BD7173">
      <w:pPr>
        <w:ind w:right="360"/>
        <w:jc w:val="right"/>
      </w:pPr>
      <w:r w:rsidRPr="006165D5">
        <w:t>N13 4BS</w:t>
      </w:r>
    </w:p>
    <w:p w14:paraId="663545FC" w14:textId="77777777" w:rsidR="00E03966" w:rsidRDefault="001B303B" w:rsidP="00E03966">
      <w:pPr>
        <w:ind w:right="360"/>
        <w:jc w:val="right"/>
        <w:rPr>
          <w:sz w:val="22"/>
          <w:szCs w:val="22"/>
        </w:rPr>
      </w:pPr>
      <w:hyperlink r:id="rId10" w:history="1">
        <w:r w:rsidR="00BD7173" w:rsidRPr="006165D5">
          <w:rPr>
            <w:rStyle w:val="Hyperlink"/>
          </w:rPr>
          <w:t>www.oagb.org.uk</w:t>
        </w:r>
      </w:hyperlink>
      <w:r w:rsidR="00BD7173" w:rsidRPr="00E0179A">
        <w:rPr>
          <w:sz w:val="22"/>
          <w:szCs w:val="22"/>
        </w:rPr>
        <w:t xml:space="preserve"> </w:t>
      </w:r>
    </w:p>
    <w:p w14:paraId="64B1DA10" w14:textId="1015D4F3" w:rsidR="00BD7173" w:rsidRPr="00E03966" w:rsidRDefault="00BD7173" w:rsidP="00E03966">
      <w:pPr>
        <w:ind w:right="360"/>
        <w:rPr>
          <w:sz w:val="22"/>
          <w:szCs w:val="22"/>
        </w:rPr>
      </w:pPr>
      <w:r>
        <w:rPr>
          <w:b/>
          <w:color w:val="FF0000"/>
          <w:sz w:val="36"/>
          <w:szCs w:val="36"/>
        </w:rPr>
        <w:t>EXAMPLE</w:t>
      </w:r>
      <w:r w:rsidR="00A26BB2">
        <w:rPr>
          <w:b/>
          <w:color w:val="FF0000"/>
          <w:sz w:val="36"/>
          <w:szCs w:val="36"/>
        </w:rPr>
        <w:t xml:space="preserve"> (based on a motion submitted in 2013)</w:t>
      </w:r>
      <w:r w:rsidR="00E03966">
        <w:rPr>
          <w:b/>
          <w:color w:val="FF0000"/>
          <w:sz w:val="36"/>
          <w:szCs w:val="36"/>
        </w:rPr>
        <w:t xml:space="preserve">             </w:t>
      </w:r>
      <w:r w:rsidRPr="004F7A7E">
        <w:rPr>
          <w:b/>
          <w:color w:val="FF0000"/>
          <w:sz w:val="36"/>
          <w:szCs w:val="36"/>
        </w:rPr>
        <w:t xml:space="preserve">                                                          </w:t>
      </w:r>
    </w:p>
    <w:p w14:paraId="16078AE8" w14:textId="77777777" w:rsidR="00BD7173" w:rsidRDefault="00BD7173" w:rsidP="00BD7173">
      <w:pPr>
        <w:jc w:val="center"/>
        <w:rPr>
          <w:b/>
          <w:smallCaps/>
          <w:sz w:val="32"/>
          <w:szCs w:val="32"/>
        </w:rPr>
      </w:pPr>
      <w:r>
        <w:rPr>
          <w:b/>
          <w:smallCaps/>
          <w:sz w:val="32"/>
          <w:szCs w:val="32"/>
        </w:rPr>
        <w:t>GREAT BRITAIN</w:t>
      </w:r>
    </w:p>
    <w:p w14:paraId="3A6899C2" w14:textId="77777777" w:rsidR="00BD7173" w:rsidRDefault="00BD7173" w:rsidP="00BD7173">
      <w:pPr>
        <w:jc w:val="center"/>
        <w:rPr>
          <w:b/>
          <w:smallCaps/>
          <w:sz w:val="32"/>
          <w:szCs w:val="32"/>
        </w:rPr>
      </w:pPr>
      <w:r>
        <w:rPr>
          <w:b/>
          <w:smallCaps/>
          <w:sz w:val="32"/>
          <w:szCs w:val="32"/>
        </w:rPr>
        <w:t>NATIONAL SERVICE ASSEMBLY 2019</w:t>
      </w:r>
    </w:p>
    <w:p w14:paraId="59DF7926" w14:textId="61F682C5" w:rsidR="00BD7173" w:rsidRDefault="00BD7173" w:rsidP="00BD7173">
      <w:pPr>
        <w:jc w:val="center"/>
      </w:pPr>
      <w:r>
        <w:t xml:space="preserve">RESOLUTION PROPOSAL </w:t>
      </w:r>
    </w:p>
    <w:tbl>
      <w:tblPr>
        <w:tblW w:w="9242" w:type="dxa"/>
        <w:tblLayout w:type="fixed"/>
        <w:tblLook w:val="0000" w:firstRow="0" w:lastRow="0" w:firstColumn="0" w:lastColumn="0" w:noHBand="0" w:noVBand="0"/>
      </w:tblPr>
      <w:tblGrid>
        <w:gridCol w:w="9242"/>
      </w:tblGrid>
      <w:tr w:rsidR="00BD7173" w14:paraId="053DCC65" w14:textId="77777777" w:rsidTr="00E5195B">
        <w:tc>
          <w:tcPr>
            <w:tcW w:w="9242" w:type="dxa"/>
            <w:tcBorders>
              <w:bottom w:val="single" w:sz="20" w:space="0" w:color="000000"/>
            </w:tcBorders>
          </w:tcPr>
          <w:p w14:paraId="6D378031" w14:textId="77777777" w:rsidR="00BD7173" w:rsidRDefault="00BD7173" w:rsidP="00E5195B">
            <w:pPr>
              <w:snapToGrid w:val="0"/>
              <w:jc w:val="center"/>
            </w:pPr>
          </w:p>
        </w:tc>
      </w:tr>
    </w:tbl>
    <w:p w14:paraId="2ED6E415" w14:textId="77777777" w:rsidR="00BD7173" w:rsidRDefault="00BD7173" w:rsidP="00BD7173">
      <w:pPr>
        <w:rPr>
          <w:b/>
          <w:smallCaps/>
          <w:u w:val="single"/>
        </w:rPr>
      </w:pPr>
    </w:p>
    <w:p w14:paraId="04F8C59C" w14:textId="54EB4D04" w:rsidR="00BD7173" w:rsidRDefault="00BD7173" w:rsidP="00BD7173">
      <w:pPr>
        <w:rPr>
          <w:rFonts w:ascii="Arial" w:hAnsi="Arial" w:cs="Arial"/>
          <w:b/>
          <w:smallCaps/>
          <w:sz w:val="22"/>
          <w:szCs w:val="22"/>
          <w:u w:val="single"/>
        </w:rPr>
      </w:pPr>
      <w:r w:rsidRPr="008A058A">
        <w:rPr>
          <w:rFonts w:ascii="Arial" w:hAnsi="Arial" w:cs="Arial"/>
          <w:b/>
          <w:smallCaps/>
          <w:sz w:val="22"/>
          <w:szCs w:val="22"/>
          <w:u w:val="single"/>
        </w:rPr>
        <w:t>Motion:</w:t>
      </w:r>
      <w:r>
        <w:rPr>
          <w:rFonts w:ascii="Arial" w:hAnsi="Arial" w:cs="Arial"/>
          <w:b/>
          <w:smallCaps/>
          <w:sz w:val="22"/>
          <w:szCs w:val="22"/>
          <w:u w:val="single"/>
        </w:rPr>
        <w:t xml:space="preserve"> </w:t>
      </w:r>
      <w:r w:rsidRPr="00CD45C5">
        <w:rPr>
          <w:rFonts w:ascii="Arial" w:hAnsi="Arial" w:cs="Arial"/>
          <w:sz w:val="24"/>
          <w:szCs w:val="24"/>
        </w:rPr>
        <w:t>That the NSB conduct a review of the National Assembly and Convention structure.</w:t>
      </w:r>
    </w:p>
    <w:p w14:paraId="56C1AC31" w14:textId="77777777" w:rsidR="00BD7173" w:rsidRPr="008A058A" w:rsidRDefault="00BD7173" w:rsidP="00BD7173">
      <w:pPr>
        <w:rPr>
          <w:rFonts w:ascii="Arial" w:hAnsi="Arial" w:cs="Arial"/>
          <w:b/>
          <w:smallCaps/>
          <w:sz w:val="22"/>
          <w:szCs w:val="22"/>
          <w:u w:val="single"/>
        </w:rPr>
      </w:pPr>
    </w:p>
    <w:p w14:paraId="5EF7A851" w14:textId="77777777" w:rsidR="00BD7173" w:rsidRDefault="00BD7173" w:rsidP="00BD7173">
      <w:pPr>
        <w:rPr>
          <w:rFonts w:ascii="Arial" w:hAnsi="Arial" w:cs="Arial"/>
          <w:b/>
          <w:smallCaps/>
          <w:sz w:val="22"/>
          <w:szCs w:val="22"/>
          <w:u w:val="single"/>
        </w:rPr>
      </w:pPr>
    </w:p>
    <w:p w14:paraId="5E01276E" w14:textId="26F27A10" w:rsidR="00BD7173" w:rsidRDefault="00BD7173" w:rsidP="00BD7173">
      <w:pPr>
        <w:rPr>
          <w:rFonts w:ascii="Arial" w:hAnsi="Arial" w:cs="Arial"/>
          <w:b/>
          <w:smallCaps/>
          <w:sz w:val="22"/>
          <w:szCs w:val="22"/>
          <w:u w:val="single"/>
        </w:rPr>
      </w:pPr>
      <w:r w:rsidRPr="008A058A">
        <w:rPr>
          <w:rFonts w:ascii="Arial" w:hAnsi="Arial" w:cs="Arial"/>
          <w:b/>
          <w:smallCaps/>
          <w:sz w:val="22"/>
          <w:szCs w:val="22"/>
          <w:u w:val="single"/>
        </w:rPr>
        <w:t>Submitted By:</w:t>
      </w:r>
      <w:r w:rsidRPr="00BD7173">
        <w:rPr>
          <w:rFonts w:ascii="Arial" w:hAnsi="Arial" w:cs="Arial"/>
          <w:b/>
          <w:smallCaps/>
          <w:sz w:val="22"/>
          <w:szCs w:val="22"/>
        </w:rPr>
        <w:t xml:space="preserve"> </w:t>
      </w:r>
      <w:r w:rsidR="002B5116">
        <w:rPr>
          <w:rFonts w:ascii="Arial" w:hAnsi="Arial" w:cs="Arial"/>
          <w:sz w:val="24"/>
          <w:szCs w:val="24"/>
        </w:rPr>
        <w:t>A N OTHER</w:t>
      </w:r>
      <w:r w:rsidRPr="00CD45C5">
        <w:rPr>
          <w:rFonts w:ascii="Arial" w:hAnsi="Arial" w:cs="Arial"/>
          <w:sz w:val="24"/>
          <w:szCs w:val="24"/>
        </w:rPr>
        <w:t xml:space="preserve"> </w:t>
      </w:r>
      <w:r w:rsidR="002B5116">
        <w:rPr>
          <w:rFonts w:ascii="Arial" w:hAnsi="Arial" w:cs="Arial"/>
          <w:sz w:val="24"/>
          <w:szCs w:val="24"/>
        </w:rPr>
        <w:t>Intergroup (ANO</w:t>
      </w:r>
      <w:r w:rsidRPr="00CD45C5">
        <w:rPr>
          <w:rFonts w:ascii="Arial" w:hAnsi="Arial" w:cs="Arial"/>
          <w:sz w:val="24"/>
          <w:szCs w:val="24"/>
        </w:rPr>
        <w:t>IG)</w:t>
      </w:r>
      <w:bookmarkStart w:id="0" w:name="_GoBack"/>
      <w:bookmarkEnd w:id="0"/>
    </w:p>
    <w:p w14:paraId="6D529866" w14:textId="77777777" w:rsidR="00BD7173" w:rsidRPr="008A058A" w:rsidRDefault="00BD7173" w:rsidP="00BD7173">
      <w:pPr>
        <w:rPr>
          <w:rFonts w:ascii="Arial" w:hAnsi="Arial" w:cs="Arial"/>
          <w:b/>
          <w:smallCaps/>
          <w:sz w:val="22"/>
          <w:szCs w:val="22"/>
          <w:u w:val="single"/>
        </w:rPr>
      </w:pPr>
    </w:p>
    <w:p w14:paraId="14AD8169" w14:textId="77777777" w:rsidR="00BD7173" w:rsidRDefault="00BD7173" w:rsidP="00BD7173">
      <w:pPr>
        <w:rPr>
          <w:rFonts w:ascii="Arial" w:hAnsi="Arial" w:cs="Arial"/>
          <w:sz w:val="22"/>
          <w:szCs w:val="22"/>
        </w:rPr>
      </w:pPr>
    </w:p>
    <w:p w14:paraId="5F4A5277" w14:textId="0D29A673" w:rsidR="00BD7173" w:rsidRDefault="00BD7173" w:rsidP="00BD7173">
      <w:pPr>
        <w:rPr>
          <w:rFonts w:ascii="Arial" w:hAnsi="Arial" w:cs="Arial"/>
          <w:b/>
          <w:smallCaps/>
          <w:sz w:val="22"/>
          <w:szCs w:val="22"/>
          <w:u w:val="single"/>
        </w:rPr>
      </w:pPr>
      <w:r w:rsidRPr="003478FC">
        <w:rPr>
          <w:rFonts w:ascii="Arial" w:hAnsi="Arial" w:cs="Arial"/>
          <w:b/>
          <w:smallCaps/>
          <w:sz w:val="22"/>
          <w:szCs w:val="22"/>
          <w:u w:val="single"/>
        </w:rPr>
        <w:t>Intent:</w:t>
      </w:r>
      <w:r>
        <w:rPr>
          <w:rFonts w:ascii="Arial" w:hAnsi="Arial" w:cs="Arial"/>
          <w:b/>
          <w:smallCaps/>
          <w:sz w:val="22"/>
          <w:szCs w:val="22"/>
          <w:u w:val="single"/>
        </w:rPr>
        <w:t xml:space="preserve"> </w:t>
      </w:r>
      <w:r w:rsidRPr="00CD45C5">
        <w:rPr>
          <w:rFonts w:ascii="Arial" w:hAnsi="Arial" w:cs="Arial"/>
          <w:sz w:val="24"/>
          <w:szCs w:val="24"/>
        </w:rPr>
        <w:t>To investigate changing the fo</w:t>
      </w:r>
      <w:r>
        <w:rPr>
          <w:rFonts w:ascii="Arial" w:hAnsi="Arial" w:cs="Arial"/>
          <w:sz w:val="24"/>
          <w:szCs w:val="24"/>
        </w:rPr>
        <w:t xml:space="preserve">rmat of the NA and convention. </w:t>
      </w:r>
      <w:r w:rsidRPr="00CD45C5">
        <w:rPr>
          <w:rFonts w:ascii="Arial" w:hAnsi="Arial" w:cs="Arial"/>
          <w:sz w:val="24"/>
          <w:szCs w:val="24"/>
        </w:rPr>
        <w:t>To consider structuring the time that the group and IG reps spend to better benefit plus consider the allocation of time between formal business and informal business.</w:t>
      </w:r>
    </w:p>
    <w:p w14:paraId="414A7759" w14:textId="77777777" w:rsidR="00BD7173" w:rsidRPr="00BD7173" w:rsidRDefault="00BD7173" w:rsidP="00BD7173">
      <w:pPr>
        <w:rPr>
          <w:rFonts w:ascii="Arial" w:hAnsi="Arial" w:cs="Arial"/>
          <w:b/>
          <w:smallCaps/>
          <w:sz w:val="22"/>
          <w:szCs w:val="22"/>
          <w:u w:val="single"/>
        </w:rPr>
      </w:pPr>
    </w:p>
    <w:p w14:paraId="60D15C2F" w14:textId="77777777" w:rsidR="00BD7173" w:rsidRPr="00141C1D" w:rsidRDefault="00BD7173" w:rsidP="00BD7173">
      <w:pPr>
        <w:rPr>
          <w:rFonts w:ascii="Arial" w:hAnsi="Arial" w:cs="Arial"/>
          <w:b/>
          <w:smallCaps/>
          <w:sz w:val="22"/>
          <w:szCs w:val="22"/>
          <w:u w:val="single"/>
        </w:rPr>
      </w:pPr>
    </w:p>
    <w:p w14:paraId="5ACA6285" w14:textId="0E403FBD" w:rsidR="00BD7173" w:rsidRDefault="00BD7173" w:rsidP="00BD7173">
      <w:pPr>
        <w:rPr>
          <w:rFonts w:ascii="Arial" w:hAnsi="Arial" w:cs="Arial"/>
          <w:b/>
          <w:smallCaps/>
          <w:sz w:val="22"/>
          <w:szCs w:val="22"/>
          <w:u w:val="single"/>
        </w:rPr>
      </w:pPr>
      <w:r w:rsidRPr="00141C1D">
        <w:rPr>
          <w:rFonts w:ascii="Arial" w:hAnsi="Arial" w:cs="Arial"/>
          <w:b/>
          <w:smallCaps/>
          <w:sz w:val="22"/>
          <w:szCs w:val="22"/>
          <w:u w:val="single"/>
        </w:rPr>
        <w:t>Implementation:</w:t>
      </w:r>
      <w:r>
        <w:rPr>
          <w:rFonts w:ascii="Arial" w:hAnsi="Arial" w:cs="Arial"/>
          <w:b/>
          <w:smallCaps/>
          <w:sz w:val="22"/>
          <w:szCs w:val="22"/>
          <w:u w:val="single"/>
        </w:rPr>
        <w:t xml:space="preserve"> </w:t>
      </w:r>
      <w:r w:rsidRPr="00CD45C5">
        <w:rPr>
          <w:rFonts w:ascii="Arial" w:hAnsi="Arial" w:cs="Arial"/>
          <w:sz w:val="24"/>
          <w:szCs w:val="24"/>
        </w:rPr>
        <w:t>The NSB establishes a working committee to in</w:t>
      </w:r>
      <w:r>
        <w:rPr>
          <w:rFonts w:ascii="Arial" w:hAnsi="Arial" w:cs="Arial"/>
          <w:sz w:val="24"/>
          <w:szCs w:val="24"/>
        </w:rPr>
        <w:t xml:space="preserve">vestigate the NA structure. </w:t>
      </w:r>
      <w:r w:rsidRPr="00CD45C5">
        <w:rPr>
          <w:rFonts w:ascii="Arial" w:hAnsi="Arial" w:cs="Arial"/>
          <w:sz w:val="24"/>
          <w:szCs w:val="24"/>
        </w:rPr>
        <w:t>The committee can either</w:t>
      </w:r>
      <w:r>
        <w:rPr>
          <w:rFonts w:ascii="Arial" w:hAnsi="Arial" w:cs="Arial"/>
          <w:sz w:val="24"/>
          <w:szCs w:val="24"/>
        </w:rPr>
        <w:t xml:space="preserve"> wait to report back at the 2020</w:t>
      </w:r>
      <w:r w:rsidRPr="00CD45C5">
        <w:rPr>
          <w:rFonts w:ascii="Arial" w:hAnsi="Arial" w:cs="Arial"/>
          <w:sz w:val="24"/>
          <w:szCs w:val="24"/>
        </w:rPr>
        <w:t xml:space="preserve"> NA or </w:t>
      </w:r>
      <w:r>
        <w:rPr>
          <w:rFonts w:ascii="Arial" w:hAnsi="Arial" w:cs="Arial"/>
          <w:sz w:val="24"/>
          <w:szCs w:val="24"/>
        </w:rPr>
        <w:t>work with the hosting IG of 2020</w:t>
      </w:r>
      <w:r w:rsidRPr="00CD45C5">
        <w:rPr>
          <w:rFonts w:ascii="Arial" w:hAnsi="Arial" w:cs="Arial"/>
          <w:sz w:val="24"/>
          <w:szCs w:val="24"/>
        </w:rPr>
        <w:t xml:space="preserve"> to implement changes.</w:t>
      </w:r>
    </w:p>
    <w:p w14:paraId="2132744A" w14:textId="77777777" w:rsidR="00BD7173" w:rsidRPr="00141C1D" w:rsidRDefault="00BD7173" w:rsidP="00BD7173">
      <w:pPr>
        <w:rPr>
          <w:rFonts w:ascii="Arial" w:hAnsi="Arial" w:cs="Arial"/>
          <w:b/>
          <w:smallCaps/>
          <w:sz w:val="22"/>
          <w:szCs w:val="22"/>
          <w:u w:val="single"/>
        </w:rPr>
      </w:pPr>
    </w:p>
    <w:p w14:paraId="27A40AE8" w14:textId="77777777" w:rsidR="00BD7173" w:rsidRPr="00141C1D" w:rsidRDefault="00BD7173" w:rsidP="00BD7173">
      <w:pPr>
        <w:rPr>
          <w:rFonts w:ascii="Arial" w:hAnsi="Arial" w:cs="Arial"/>
          <w:sz w:val="22"/>
          <w:szCs w:val="22"/>
        </w:rPr>
      </w:pPr>
    </w:p>
    <w:p w14:paraId="5B433FD2" w14:textId="127930A2" w:rsidR="00BD7173" w:rsidRPr="00141C1D" w:rsidRDefault="00BD7173" w:rsidP="00BD7173">
      <w:pPr>
        <w:rPr>
          <w:rFonts w:ascii="Arial" w:hAnsi="Arial" w:cs="Arial"/>
          <w:b/>
          <w:smallCaps/>
          <w:sz w:val="22"/>
          <w:szCs w:val="22"/>
          <w:u w:val="single"/>
        </w:rPr>
      </w:pPr>
      <w:r w:rsidRPr="00141C1D">
        <w:rPr>
          <w:rFonts w:ascii="Arial" w:hAnsi="Arial" w:cs="Arial"/>
          <w:b/>
          <w:smallCaps/>
          <w:sz w:val="22"/>
          <w:szCs w:val="22"/>
          <w:u w:val="single"/>
        </w:rPr>
        <w:t>Cost</w:t>
      </w:r>
      <w:r>
        <w:rPr>
          <w:rFonts w:ascii="Arial" w:hAnsi="Arial" w:cs="Arial"/>
          <w:b/>
          <w:smallCaps/>
          <w:sz w:val="22"/>
          <w:szCs w:val="22"/>
          <w:u w:val="single"/>
        </w:rPr>
        <w:t xml:space="preserve">: </w:t>
      </w:r>
      <w:r w:rsidRPr="00CD45C5">
        <w:rPr>
          <w:rFonts w:ascii="Arial" w:hAnsi="Arial" w:cs="Arial"/>
          <w:sz w:val="24"/>
          <w:szCs w:val="24"/>
        </w:rPr>
        <w:t>The review itself is unlikely to incur costs aside from the t</w:t>
      </w:r>
      <w:r>
        <w:rPr>
          <w:rFonts w:ascii="Arial" w:hAnsi="Arial" w:cs="Arial"/>
          <w:sz w:val="24"/>
          <w:szCs w:val="24"/>
        </w:rPr>
        <w:t xml:space="preserve">ime involved to investigate. </w:t>
      </w:r>
    </w:p>
    <w:p w14:paraId="3DF43774" w14:textId="77777777" w:rsidR="00BD7173" w:rsidRDefault="00BD7173" w:rsidP="00BD7173">
      <w:pPr>
        <w:rPr>
          <w:rFonts w:ascii="Arial" w:hAnsi="Arial" w:cs="Arial"/>
          <w:sz w:val="22"/>
          <w:szCs w:val="22"/>
        </w:rPr>
      </w:pPr>
    </w:p>
    <w:p w14:paraId="5D0020A6" w14:textId="77777777" w:rsidR="00BD7173" w:rsidRPr="00141C1D" w:rsidRDefault="00BD7173" w:rsidP="00BD7173">
      <w:pPr>
        <w:rPr>
          <w:rFonts w:ascii="Arial" w:hAnsi="Arial" w:cs="Arial"/>
          <w:sz w:val="22"/>
          <w:szCs w:val="22"/>
        </w:rPr>
      </w:pPr>
    </w:p>
    <w:p w14:paraId="5861D71B" w14:textId="4E4B818E" w:rsidR="00BD7173" w:rsidRDefault="00BD7173" w:rsidP="00BD7173">
      <w:pPr>
        <w:pStyle w:val="OASEEBody1"/>
        <w:spacing w:afterLines="45" w:after="108"/>
        <w:contextualSpacing w:val="0"/>
        <w:rPr>
          <w:rFonts w:ascii="Arial" w:hAnsi="Arial" w:cs="Arial"/>
          <w:sz w:val="24"/>
          <w:szCs w:val="24"/>
        </w:rPr>
      </w:pPr>
      <w:r w:rsidRPr="00141C1D">
        <w:rPr>
          <w:rFonts w:ascii="Arial" w:hAnsi="Arial" w:cs="Arial"/>
          <w:b/>
          <w:smallCaps/>
          <w:u w:val="single"/>
        </w:rPr>
        <w:t>Rationale:</w:t>
      </w:r>
      <w:r w:rsidRPr="00BD7173">
        <w:rPr>
          <w:rFonts w:ascii="Arial" w:hAnsi="Arial" w:cs="Arial"/>
          <w:b/>
          <w:smallCaps/>
        </w:rPr>
        <w:t xml:space="preserve">  </w:t>
      </w:r>
      <w:r w:rsidRPr="00CD45C5">
        <w:rPr>
          <w:rFonts w:ascii="Arial" w:hAnsi="Arial" w:cs="Arial"/>
          <w:sz w:val="24"/>
          <w:szCs w:val="24"/>
        </w:rPr>
        <w:t>Each year we (Group Reps, IG Reps, and NSB officers) meet for a National Assembly which represents a large financial commitment on the part of OA groups</w:t>
      </w:r>
      <w:r>
        <w:rPr>
          <w:rFonts w:ascii="Arial" w:hAnsi="Arial" w:cs="Arial"/>
          <w:sz w:val="24"/>
          <w:szCs w:val="24"/>
        </w:rPr>
        <w:t xml:space="preserve"> and </w:t>
      </w:r>
      <w:proofErr w:type="spellStart"/>
      <w:r>
        <w:rPr>
          <w:rFonts w:ascii="Arial" w:hAnsi="Arial" w:cs="Arial"/>
          <w:sz w:val="24"/>
          <w:szCs w:val="24"/>
        </w:rPr>
        <w:t>Intergroups</w:t>
      </w:r>
      <w:proofErr w:type="spellEnd"/>
      <w:r>
        <w:rPr>
          <w:rFonts w:ascii="Arial" w:hAnsi="Arial" w:cs="Arial"/>
          <w:sz w:val="24"/>
          <w:szCs w:val="24"/>
        </w:rPr>
        <w:t xml:space="preserve">. </w:t>
      </w:r>
      <w:r w:rsidRPr="00CD45C5">
        <w:rPr>
          <w:rFonts w:ascii="Arial" w:hAnsi="Arial" w:cs="Arial"/>
          <w:sz w:val="24"/>
          <w:szCs w:val="24"/>
        </w:rPr>
        <w:t>It is incumbent upon us to use the time we are together for maximum benefit to the fellowship as a whole and to the groups and IG’s who have invested in sending representatives.</w:t>
      </w:r>
    </w:p>
    <w:p w14:paraId="17179A43" w14:textId="3EF2B5D1" w:rsidR="00BD7173" w:rsidRPr="00BD7173" w:rsidRDefault="00E03966" w:rsidP="00BD7173">
      <w:pPr>
        <w:pStyle w:val="OASEEBody1"/>
        <w:spacing w:afterLines="45" w:after="108"/>
        <w:rPr>
          <w:rFonts w:ascii="Arial" w:hAnsi="Arial" w:cs="Arial"/>
          <w:sz w:val="24"/>
          <w:szCs w:val="24"/>
        </w:rPr>
      </w:pPr>
      <w:r>
        <w:rPr>
          <w:rFonts w:ascii="Arial" w:hAnsi="Arial" w:cs="Arial"/>
          <w:sz w:val="24"/>
          <w:szCs w:val="24"/>
        </w:rPr>
        <w:t>We acknowledge that the National A</w:t>
      </w:r>
      <w:r w:rsidR="00BD7173" w:rsidRPr="00BD7173">
        <w:rPr>
          <w:rFonts w:ascii="Arial" w:hAnsi="Arial" w:cs="Arial"/>
          <w:sz w:val="24"/>
          <w:szCs w:val="24"/>
        </w:rPr>
        <w:t xml:space="preserve">ssembly is an OA business meeting and as such it is important that NSB elections and bylaw changes are given appropriate time at the assembly.  But we believe there are many other activities that are the legitimate purview of our Assembly business meeting.  </w:t>
      </w:r>
    </w:p>
    <w:p w14:paraId="77B90462" w14:textId="77777777" w:rsidR="00BD7173" w:rsidRDefault="00BD7173" w:rsidP="00BD7173">
      <w:pPr>
        <w:pStyle w:val="OASEEBody1"/>
        <w:spacing w:afterLines="45" w:after="108"/>
        <w:rPr>
          <w:rFonts w:ascii="Arial" w:hAnsi="Arial" w:cs="Arial"/>
          <w:sz w:val="24"/>
          <w:szCs w:val="24"/>
        </w:rPr>
      </w:pPr>
    </w:p>
    <w:p w14:paraId="0FEA22D5" w14:textId="2A7CD2D1" w:rsidR="00BD7173" w:rsidRDefault="00BD7173" w:rsidP="00BD7173">
      <w:pPr>
        <w:pStyle w:val="OASEEBody1"/>
        <w:spacing w:afterLines="45" w:after="108"/>
        <w:rPr>
          <w:rFonts w:ascii="Arial" w:hAnsi="Arial" w:cs="Arial"/>
          <w:sz w:val="24"/>
          <w:szCs w:val="24"/>
        </w:rPr>
      </w:pPr>
      <w:r w:rsidRPr="00BD7173">
        <w:rPr>
          <w:rFonts w:ascii="Arial" w:hAnsi="Arial" w:cs="Arial"/>
          <w:sz w:val="24"/>
          <w:szCs w:val="24"/>
        </w:rPr>
        <w:t>These include but are not limited to:</w:t>
      </w:r>
    </w:p>
    <w:p w14:paraId="5398DD83" w14:textId="77777777" w:rsidR="00E03966" w:rsidRPr="00BD7173" w:rsidRDefault="00E03966" w:rsidP="00BD7173">
      <w:pPr>
        <w:pStyle w:val="OASEEBody1"/>
        <w:spacing w:afterLines="45" w:after="108"/>
        <w:rPr>
          <w:rFonts w:ascii="Arial" w:hAnsi="Arial" w:cs="Arial"/>
          <w:sz w:val="24"/>
          <w:szCs w:val="24"/>
        </w:rPr>
      </w:pPr>
    </w:p>
    <w:p w14:paraId="0F7EABAC" w14:textId="748F679C" w:rsidR="00BD7173" w:rsidRDefault="00BD7173" w:rsidP="001B303B">
      <w:pPr>
        <w:pStyle w:val="OASEEBody1"/>
        <w:numPr>
          <w:ilvl w:val="0"/>
          <w:numId w:val="1"/>
        </w:numPr>
        <w:spacing w:afterLines="45" w:after="108"/>
        <w:contextualSpacing w:val="0"/>
        <w:rPr>
          <w:rFonts w:ascii="Arial" w:hAnsi="Arial" w:cs="Arial"/>
          <w:sz w:val="24"/>
          <w:szCs w:val="24"/>
        </w:rPr>
      </w:pPr>
      <w:r w:rsidRPr="00BD7173">
        <w:rPr>
          <w:rFonts w:ascii="Arial" w:hAnsi="Arial" w:cs="Arial"/>
          <w:sz w:val="24"/>
          <w:szCs w:val="24"/>
        </w:rPr>
        <w:t>A committee process to assist in c</w:t>
      </w:r>
      <w:r>
        <w:rPr>
          <w:rFonts w:ascii="Arial" w:hAnsi="Arial" w:cs="Arial"/>
          <w:sz w:val="24"/>
          <w:szCs w:val="24"/>
        </w:rPr>
        <w:t>arrying the message of recovery</w:t>
      </w:r>
    </w:p>
    <w:p w14:paraId="5DF7E819" w14:textId="77777777" w:rsidR="00E03966" w:rsidRDefault="00BD7173" w:rsidP="001B303B">
      <w:pPr>
        <w:pStyle w:val="OASEEBody1"/>
        <w:numPr>
          <w:ilvl w:val="0"/>
          <w:numId w:val="1"/>
        </w:numPr>
        <w:spacing w:afterLines="45" w:after="108"/>
        <w:contextualSpacing w:val="0"/>
        <w:rPr>
          <w:rFonts w:ascii="Arial" w:hAnsi="Arial" w:cs="Arial"/>
          <w:sz w:val="24"/>
          <w:szCs w:val="24"/>
        </w:rPr>
      </w:pPr>
      <w:r w:rsidRPr="00CD45C5">
        <w:rPr>
          <w:rFonts w:ascii="Arial" w:hAnsi="Arial" w:cs="Arial"/>
          <w:sz w:val="24"/>
          <w:szCs w:val="24"/>
        </w:rPr>
        <w:t>Tradition workshops</w:t>
      </w:r>
    </w:p>
    <w:p w14:paraId="26657428" w14:textId="77777777" w:rsidR="00E03966" w:rsidRDefault="00BD7173" w:rsidP="001B303B">
      <w:pPr>
        <w:pStyle w:val="OASEEBody1"/>
        <w:numPr>
          <w:ilvl w:val="0"/>
          <w:numId w:val="1"/>
        </w:numPr>
        <w:spacing w:afterLines="45" w:after="108"/>
        <w:contextualSpacing w:val="0"/>
        <w:rPr>
          <w:rFonts w:ascii="Arial" w:hAnsi="Arial" w:cs="Arial"/>
          <w:sz w:val="24"/>
          <w:szCs w:val="24"/>
        </w:rPr>
      </w:pPr>
      <w:r w:rsidRPr="00E03966">
        <w:rPr>
          <w:rFonts w:ascii="Arial" w:hAnsi="Arial" w:cs="Arial"/>
          <w:sz w:val="24"/>
          <w:szCs w:val="24"/>
        </w:rPr>
        <w:t>Discussing the Strong Meeting Checklist and how to use it for your group.</w:t>
      </w:r>
    </w:p>
    <w:p w14:paraId="3EC75DE2" w14:textId="77777777" w:rsidR="00E03966" w:rsidRDefault="00BD7173" w:rsidP="001B303B">
      <w:pPr>
        <w:pStyle w:val="OASEEBody1"/>
        <w:numPr>
          <w:ilvl w:val="0"/>
          <w:numId w:val="1"/>
        </w:numPr>
        <w:spacing w:afterLines="45" w:after="108"/>
        <w:contextualSpacing w:val="0"/>
        <w:rPr>
          <w:rFonts w:ascii="Arial" w:hAnsi="Arial" w:cs="Arial"/>
          <w:sz w:val="24"/>
          <w:szCs w:val="24"/>
        </w:rPr>
      </w:pPr>
      <w:r w:rsidRPr="00E03966">
        <w:rPr>
          <w:rFonts w:ascii="Arial" w:hAnsi="Arial" w:cs="Arial"/>
          <w:sz w:val="24"/>
          <w:szCs w:val="24"/>
        </w:rPr>
        <w:t>Discussing the 12 Concepts of Service and their relevance to groups and IGs.</w:t>
      </w:r>
    </w:p>
    <w:p w14:paraId="6C9BE56E" w14:textId="2D49BA58" w:rsidR="00A26BB2" w:rsidRPr="00A26BB2" w:rsidRDefault="00BD7173" w:rsidP="001B303B">
      <w:pPr>
        <w:pStyle w:val="OASEEBody1"/>
        <w:numPr>
          <w:ilvl w:val="0"/>
          <w:numId w:val="1"/>
        </w:numPr>
        <w:spacing w:afterLines="45" w:after="108"/>
        <w:contextualSpacing w:val="0"/>
        <w:rPr>
          <w:sz w:val="24"/>
          <w:szCs w:val="24"/>
          <w:u w:val="single"/>
        </w:rPr>
      </w:pPr>
      <w:r w:rsidRPr="00E03966">
        <w:rPr>
          <w:rFonts w:ascii="Arial" w:hAnsi="Arial" w:cs="Arial"/>
          <w:sz w:val="24"/>
          <w:szCs w:val="24"/>
        </w:rPr>
        <w:t>Forums concerning membership expansion and retention.</w:t>
      </w:r>
    </w:p>
    <w:sectPr w:rsidR="00A26BB2" w:rsidRPr="00A26BB2">
      <w:headerReference w:type="default" r:id="rId11"/>
      <w:footerReference w:type="default" r:id="rId12"/>
      <w:pgSz w:w="11906" w:h="16838"/>
      <w:pgMar w:top="357" w:right="567" w:bottom="68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4AC0" w14:textId="77777777" w:rsidR="001B303B" w:rsidRDefault="001B303B" w:rsidP="00981529">
      <w:r>
        <w:separator/>
      </w:r>
    </w:p>
  </w:endnote>
  <w:endnote w:type="continuationSeparator" w:id="0">
    <w:p w14:paraId="4D0606D3" w14:textId="77777777" w:rsidR="001B303B" w:rsidRDefault="001B303B" w:rsidP="0098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C25C" w14:textId="77777777" w:rsidR="00CF0095" w:rsidRDefault="00CF0095">
    <w:pPr>
      <w:pStyle w:val="Footer"/>
      <w:jc w:val="center"/>
      <w:rPr>
        <w:sz w:val="16"/>
      </w:rPr>
    </w:pPr>
    <w:r>
      <w:rPr>
        <w:sz w:val="16"/>
      </w:rPr>
      <w:t xml:space="preserve">Overeaters Anonymous Great Britain </w:t>
    </w:r>
  </w:p>
  <w:p w14:paraId="5E5F1B76" w14:textId="77777777" w:rsidR="00CF0095" w:rsidRDefault="00CF0095">
    <w:pPr>
      <w:pStyle w:val="Footer"/>
      <w:jc w:val="center"/>
      <w:rPr>
        <w:sz w:val="16"/>
      </w:rPr>
    </w:pPr>
    <w:r>
      <w:rPr>
        <w:sz w:val="16"/>
      </w:rPr>
      <w:t>A Registered Charity No. 1059240.  Company Limited by guarantee Registration No. 3266580 England</w:t>
    </w:r>
  </w:p>
  <w:p w14:paraId="01AD681F" w14:textId="77777777" w:rsidR="00CF0095" w:rsidRDefault="00CF0095">
    <w:pPr>
      <w:pStyle w:val="Footer"/>
      <w:jc w:val="center"/>
      <w:rPr>
        <w:sz w:val="16"/>
      </w:rPr>
    </w:pPr>
    <w:r>
      <w:rPr>
        <w:sz w:val="16"/>
      </w:rPr>
      <w:t>Registered Office: 483 Green Lanes, London N13 4BS</w:t>
    </w:r>
  </w:p>
  <w:p w14:paraId="7480101A" w14:textId="77777777" w:rsidR="00CF0095" w:rsidRDefault="00CF0095">
    <w:pPr>
      <w:pStyle w:val="Footer"/>
      <w:jc w:val="center"/>
    </w:pPr>
    <w:r w:rsidRPr="00D534D4">
      <w:rPr>
        <w:sz w:val="16"/>
      </w:rPr>
      <w:t xml:space="preserve">Page </w:t>
    </w:r>
    <w:r w:rsidRPr="00D534D4">
      <w:rPr>
        <w:sz w:val="16"/>
      </w:rPr>
      <w:fldChar w:fldCharType="begin"/>
    </w:r>
    <w:r w:rsidRPr="00D534D4">
      <w:rPr>
        <w:sz w:val="16"/>
      </w:rPr>
      <w:instrText xml:space="preserve"> PAGE </w:instrText>
    </w:r>
    <w:r w:rsidRPr="00D534D4">
      <w:rPr>
        <w:sz w:val="16"/>
      </w:rPr>
      <w:fldChar w:fldCharType="separate"/>
    </w:r>
    <w:r w:rsidR="002B5116">
      <w:rPr>
        <w:noProof/>
        <w:sz w:val="16"/>
      </w:rPr>
      <w:t>2</w:t>
    </w:r>
    <w:r w:rsidRPr="00D534D4">
      <w:rPr>
        <w:sz w:val="16"/>
      </w:rPr>
      <w:fldChar w:fldCharType="end"/>
    </w:r>
    <w:r w:rsidRPr="00D534D4">
      <w:rPr>
        <w:sz w:val="16"/>
      </w:rPr>
      <w:t xml:space="preserve"> of </w:t>
    </w:r>
    <w:r w:rsidRPr="00D534D4">
      <w:rPr>
        <w:sz w:val="16"/>
      </w:rPr>
      <w:fldChar w:fldCharType="begin"/>
    </w:r>
    <w:r w:rsidRPr="00D534D4">
      <w:rPr>
        <w:sz w:val="16"/>
      </w:rPr>
      <w:instrText xml:space="preserve"> NUMPAGES </w:instrText>
    </w:r>
    <w:r w:rsidRPr="00D534D4">
      <w:rPr>
        <w:sz w:val="16"/>
      </w:rPr>
      <w:fldChar w:fldCharType="separate"/>
    </w:r>
    <w:r w:rsidR="002B5116">
      <w:rPr>
        <w:noProof/>
        <w:sz w:val="16"/>
      </w:rPr>
      <w:t>2</w:t>
    </w:r>
    <w:r w:rsidRPr="00D534D4">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C2ECA" w14:textId="77777777" w:rsidR="001B303B" w:rsidRDefault="001B303B" w:rsidP="00981529">
      <w:r>
        <w:separator/>
      </w:r>
    </w:p>
  </w:footnote>
  <w:footnote w:type="continuationSeparator" w:id="0">
    <w:p w14:paraId="0D81E6B6" w14:textId="77777777" w:rsidR="001B303B" w:rsidRDefault="001B303B" w:rsidP="00981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FB1C" w14:textId="77777777" w:rsidR="00CF0095" w:rsidRPr="00914CB5" w:rsidRDefault="00CF0095">
    <w:pPr>
      <w:pStyle w:val="Header"/>
      <w:rPr>
        <w:b/>
        <w:sz w:val="28"/>
        <w:szCs w:val="28"/>
        <w:lang w:val="en-GB"/>
      </w:rPr>
    </w:pPr>
    <w:r>
      <w:rPr>
        <w:lang w:val="en-GB"/>
      </w:rPr>
      <w:tab/>
    </w:r>
    <w:r>
      <w:rPr>
        <w:lang w:val="en-GB"/>
      </w:rPr>
      <w:tab/>
    </w:r>
    <w:r>
      <w:rPr>
        <w:lang w:val="en-GB"/>
      </w:rPr>
      <w:tab/>
    </w: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2160"/>
        </w:tabs>
        <w:ind w:left="2160" w:hanging="720"/>
      </w:pPr>
    </w:lvl>
  </w:abstractNum>
  <w:abstractNum w:abstractNumId="2" w15:restartNumberingAfterBreak="0">
    <w:nsid w:val="00000003"/>
    <w:multiLevelType w:val="singleLevel"/>
    <w:tmpl w:val="A244A398"/>
    <w:name w:val="WW8Num3"/>
    <w:lvl w:ilvl="0">
      <w:start w:val="1"/>
      <w:numFmt w:val="lowerRoman"/>
      <w:lvlText w:val="(%1)"/>
      <w:lvlJc w:val="left"/>
      <w:pPr>
        <w:tabs>
          <w:tab w:val="num" w:pos="2145"/>
        </w:tabs>
        <w:ind w:left="2145" w:hanging="72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720"/>
      </w:pPr>
    </w:lvl>
  </w:abstractNum>
  <w:abstractNum w:abstractNumId="4" w15:restartNumberingAfterBreak="0">
    <w:nsid w:val="00000005"/>
    <w:multiLevelType w:val="singleLevel"/>
    <w:tmpl w:val="00000005"/>
    <w:name w:val="WW8Num10"/>
    <w:lvl w:ilvl="0">
      <w:start w:val="9"/>
      <w:numFmt w:val="lowerLetter"/>
      <w:lvlText w:val="(%1)"/>
      <w:lvlJc w:val="left"/>
      <w:pPr>
        <w:tabs>
          <w:tab w:val="num" w:pos="1080"/>
        </w:tabs>
        <w:ind w:left="1080" w:hanging="360"/>
      </w:pPr>
    </w:lvl>
  </w:abstractNum>
  <w:abstractNum w:abstractNumId="5" w15:restartNumberingAfterBreak="0">
    <w:nsid w:val="00000006"/>
    <w:multiLevelType w:val="singleLevel"/>
    <w:tmpl w:val="00000006"/>
    <w:name w:val="WW8Num12"/>
    <w:lvl w:ilvl="0">
      <w:start w:val="1"/>
      <w:numFmt w:val="decimal"/>
      <w:lvlText w:val="%1."/>
      <w:lvlJc w:val="left"/>
      <w:pPr>
        <w:tabs>
          <w:tab w:val="num" w:pos="720"/>
        </w:tabs>
        <w:ind w:left="720" w:hanging="720"/>
      </w:pPr>
    </w:lvl>
  </w:abstractNum>
  <w:abstractNum w:abstractNumId="6" w15:restartNumberingAfterBreak="0">
    <w:nsid w:val="00000007"/>
    <w:multiLevelType w:val="singleLevel"/>
    <w:tmpl w:val="00000007"/>
    <w:name w:val="WW8Num14"/>
    <w:lvl w:ilvl="0">
      <w:start w:val="1"/>
      <w:numFmt w:val="decimal"/>
      <w:lvlText w:val="%1."/>
      <w:lvlJc w:val="left"/>
      <w:pPr>
        <w:tabs>
          <w:tab w:val="num" w:pos="720"/>
        </w:tabs>
        <w:ind w:left="720" w:hanging="720"/>
      </w:pPr>
    </w:lvl>
  </w:abstractNum>
  <w:abstractNum w:abstractNumId="7" w15:restartNumberingAfterBreak="0">
    <w:nsid w:val="00000008"/>
    <w:multiLevelType w:val="singleLevel"/>
    <w:tmpl w:val="00000008"/>
    <w:name w:val="WW8Num16"/>
    <w:lvl w:ilvl="0">
      <w:start w:val="1"/>
      <w:numFmt w:val="lowerLetter"/>
      <w:lvlText w:val="(%1)"/>
      <w:lvlJc w:val="left"/>
      <w:pPr>
        <w:tabs>
          <w:tab w:val="num" w:pos="720"/>
        </w:tabs>
        <w:ind w:left="720" w:hanging="720"/>
      </w:pPr>
    </w:lvl>
  </w:abstractNum>
  <w:abstractNum w:abstractNumId="8" w15:restartNumberingAfterBreak="0">
    <w:nsid w:val="00000009"/>
    <w:multiLevelType w:val="singleLevel"/>
    <w:tmpl w:val="00000009"/>
    <w:name w:val="WW8Num18"/>
    <w:lvl w:ilvl="0">
      <w:start w:val="1"/>
      <w:numFmt w:val="lowerLetter"/>
      <w:lvlText w:val="(%1)"/>
      <w:lvlJc w:val="left"/>
      <w:pPr>
        <w:tabs>
          <w:tab w:val="num" w:pos="1425"/>
        </w:tabs>
        <w:ind w:left="1425" w:hanging="705"/>
      </w:pPr>
    </w:lvl>
  </w:abstractNum>
  <w:abstractNum w:abstractNumId="9" w15:restartNumberingAfterBreak="0">
    <w:nsid w:val="0000000A"/>
    <w:multiLevelType w:val="singleLevel"/>
    <w:tmpl w:val="0000000A"/>
    <w:name w:val="WW8Num21"/>
    <w:lvl w:ilvl="0">
      <w:start w:val="1"/>
      <w:numFmt w:val="lowerLetter"/>
      <w:lvlText w:val="(%1)"/>
      <w:lvlJc w:val="left"/>
      <w:pPr>
        <w:tabs>
          <w:tab w:val="num" w:pos="1425"/>
        </w:tabs>
        <w:ind w:left="1425" w:hanging="705"/>
      </w:pPr>
    </w:lvl>
  </w:abstractNum>
  <w:abstractNum w:abstractNumId="10" w15:restartNumberingAfterBreak="0">
    <w:nsid w:val="0000000B"/>
    <w:multiLevelType w:val="singleLevel"/>
    <w:tmpl w:val="0000000B"/>
    <w:name w:val="WW8Num23"/>
    <w:lvl w:ilvl="0">
      <w:start w:val="3"/>
      <w:numFmt w:val="lowerLetter"/>
      <w:lvlText w:val="%1)"/>
      <w:lvlJc w:val="left"/>
      <w:pPr>
        <w:tabs>
          <w:tab w:val="num" w:pos="1080"/>
        </w:tabs>
        <w:ind w:left="1080" w:hanging="360"/>
      </w:pPr>
    </w:lvl>
  </w:abstractNum>
  <w:abstractNum w:abstractNumId="11" w15:restartNumberingAfterBreak="0">
    <w:nsid w:val="0000000C"/>
    <w:multiLevelType w:val="singleLevel"/>
    <w:tmpl w:val="0000000C"/>
    <w:name w:val="WW8Num26"/>
    <w:lvl w:ilvl="0">
      <w:start w:val="1"/>
      <w:numFmt w:val="decimal"/>
      <w:lvlText w:val="%1."/>
      <w:lvlJc w:val="left"/>
      <w:pPr>
        <w:tabs>
          <w:tab w:val="num" w:pos="1080"/>
        </w:tabs>
        <w:ind w:left="1080" w:hanging="720"/>
      </w:pPr>
    </w:lvl>
  </w:abstractNum>
  <w:abstractNum w:abstractNumId="12" w15:restartNumberingAfterBreak="0">
    <w:nsid w:val="0000000D"/>
    <w:multiLevelType w:val="singleLevel"/>
    <w:tmpl w:val="0000000D"/>
    <w:name w:val="WW8Num27"/>
    <w:lvl w:ilvl="0">
      <w:start w:val="2"/>
      <w:numFmt w:val="lowerRoman"/>
      <w:lvlText w:val="(%1)"/>
      <w:lvlJc w:val="left"/>
      <w:pPr>
        <w:tabs>
          <w:tab w:val="num" w:pos="1440"/>
        </w:tabs>
        <w:ind w:left="1440" w:hanging="720"/>
      </w:pPr>
    </w:lvl>
  </w:abstractNum>
  <w:abstractNum w:abstractNumId="13" w15:restartNumberingAfterBreak="0">
    <w:nsid w:val="0000000E"/>
    <w:multiLevelType w:val="singleLevel"/>
    <w:tmpl w:val="0000000E"/>
    <w:name w:val="WW8Num29"/>
    <w:lvl w:ilvl="0">
      <w:start w:val="1"/>
      <w:numFmt w:val="lowerLetter"/>
      <w:lvlText w:val="(%1)"/>
      <w:lvlJc w:val="left"/>
      <w:pPr>
        <w:tabs>
          <w:tab w:val="num" w:pos="1440"/>
        </w:tabs>
        <w:ind w:left="1440" w:hanging="720"/>
      </w:pPr>
    </w:lvl>
  </w:abstractNum>
  <w:abstractNum w:abstractNumId="14" w15:restartNumberingAfterBreak="0">
    <w:nsid w:val="0000000F"/>
    <w:multiLevelType w:val="singleLevel"/>
    <w:tmpl w:val="0000000F"/>
    <w:name w:val="WW8Num30"/>
    <w:lvl w:ilvl="0">
      <w:start w:val="2"/>
      <w:numFmt w:val="lowerLetter"/>
      <w:lvlText w:val="(%1)"/>
      <w:lvlJc w:val="left"/>
      <w:pPr>
        <w:tabs>
          <w:tab w:val="num" w:pos="1080"/>
        </w:tabs>
        <w:ind w:left="1080" w:hanging="360"/>
      </w:pPr>
    </w:lvl>
  </w:abstractNum>
  <w:abstractNum w:abstractNumId="15" w15:restartNumberingAfterBreak="0">
    <w:nsid w:val="00000010"/>
    <w:multiLevelType w:val="singleLevel"/>
    <w:tmpl w:val="00000010"/>
    <w:name w:val="WW8Num32"/>
    <w:lvl w:ilvl="0">
      <w:start w:val="1"/>
      <w:numFmt w:val="lowerLetter"/>
      <w:lvlText w:val="(%1)"/>
      <w:lvlJc w:val="left"/>
      <w:pPr>
        <w:tabs>
          <w:tab w:val="num" w:pos="1440"/>
        </w:tabs>
        <w:ind w:left="1440" w:hanging="720"/>
      </w:pPr>
    </w:lvl>
  </w:abstractNum>
  <w:abstractNum w:abstractNumId="16" w15:restartNumberingAfterBreak="0">
    <w:nsid w:val="00000011"/>
    <w:multiLevelType w:val="singleLevel"/>
    <w:tmpl w:val="00000011"/>
    <w:name w:val="WW8Num37"/>
    <w:lvl w:ilvl="0">
      <w:start w:val="1"/>
      <w:numFmt w:val="lowerLetter"/>
      <w:lvlText w:val="(%1)"/>
      <w:lvlJc w:val="left"/>
      <w:pPr>
        <w:tabs>
          <w:tab w:val="num" w:pos="1440"/>
        </w:tabs>
        <w:ind w:left="1440" w:hanging="720"/>
      </w:pPr>
    </w:lvl>
  </w:abstractNum>
  <w:abstractNum w:abstractNumId="17" w15:restartNumberingAfterBreak="0">
    <w:nsid w:val="3C86199E"/>
    <w:multiLevelType w:val="hybridMultilevel"/>
    <w:tmpl w:val="2D00E12E"/>
    <w:lvl w:ilvl="0" w:tplc="56AA4D2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C44BA"/>
    <w:multiLevelType w:val="hybridMultilevel"/>
    <w:tmpl w:val="8C4E1FB6"/>
    <w:lvl w:ilvl="0" w:tplc="0D362942">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428F6">
      <w:start w:val="1"/>
      <w:numFmt w:val="lowerLetter"/>
      <w:lvlText w:val="%2)"/>
      <w:lvlJc w:val="left"/>
      <w:pPr>
        <w:ind w:left="1080"/>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365D94"/>
    <w:multiLevelType w:val="hybridMultilevel"/>
    <w:tmpl w:val="384C3834"/>
    <w:lvl w:ilvl="0" w:tplc="308CCC68">
      <w:start w:val="1"/>
      <w:numFmt w:val="decimal"/>
      <w:lvlText w:val="%1)"/>
      <w:lvlJc w:val="left"/>
      <w:pPr>
        <w:ind w:left="365" w:hanging="360"/>
      </w:pPr>
      <w:rPr>
        <w:rFonts w:ascii="Times New Roman" w:eastAsia="Times New Roman" w:hAnsi="Times New Roman" w:cs="Times New Roman"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17"/>
  </w:num>
  <w:num w:numId="2">
    <w:abstractNumId w:val="18"/>
  </w:num>
  <w:num w:numId="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B5"/>
    <w:rsid w:val="00092BDF"/>
    <w:rsid w:val="001B303B"/>
    <w:rsid w:val="001E4FC1"/>
    <w:rsid w:val="00216A80"/>
    <w:rsid w:val="002B5116"/>
    <w:rsid w:val="00345F67"/>
    <w:rsid w:val="003C0352"/>
    <w:rsid w:val="003C6EA0"/>
    <w:rsid w:val="00422BB6"/>
    <w:rsid w:val="00431AC2"/>
    <w:rsid w:val="004802E5"/>
    <w:rsid w:val="00491FC5"/>
    <w:rsid w:val="004C3F3A"/>
    <w:rsid w:val="004D51AE"/>
    <w:rsid w:val="004F7A7E"/>
    <w:rsid w:val="00517652"/>
    <w:rsid w:val="00563331"/>
    <w:rsid w:val="00564594"/>
    <w:rsid w:val="00686D44"/>
    <w:rsid w:val="00703000"/>
    <w:rsid w:val="00723D18"/>
    <w:rsid w:val="00747FF4"/>
    <w:rsid w:val="007D7B82"/>
    <w:rsid w:val="00836AC0"/>
    <w:rsid w:val="008D5522"/>
    <w:rsid w:val="00981529"/>
    <w:rsid w:val="00A221DE"/>
    <w:rsid w:val="00A26BB2"/>
    <w:rsid w:val="00A33EBB"/>
    <w:rsid w:val="00B42306"/>
    <w:rsid w:val="00B440AE"/>
    <w:rsid w:val="00BD7173"/>
    <w:rsid w:val="00C210D0"/>
    <w:rsid w:val="00C358B5"/>
    <w:rsid w:val="00CD45C5"/>
    <w:rsid w:val="00CF0095"/>
    <w:rsid w:val="00D03CCD"/>
    <w:rsid w:val="00D40547"/>
    <w:rsid w:val="00D43538"/>
    <w:rsid w:val="00D51D7B"/>
    <w:rsid w:val="00DF1B01"/>
    <w:rsid w:val="00E03966"/>
    <w:rsid w:val="00E8122F"/>
    <w:rsid w:val="00F2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A9646"/>
  <w14:defaultImageDpi w14:val="300"/>
  <w15:docId w15:val="{BC8737A3-E8C9-4E03-8701-DCEABDFE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9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645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64594"/>
    <w:pPr>
      <w:keepNext/>
      <w:outlineLvl w:val="1"/>
    </w:pPr>
    <w:rPr>
      <w:b/>
      <w:bCs/>
      <w:sz w:val="22"/>
    </w:rPr>
  </w:style>
  <w:style w:type="paragraph" w:styleId="Heading3">
    <w:name w:val="heading 3"/>
    <w:basedOn w:val="Normal"/>
    <w:next w:val="Normal"/>
    <w:link w:val="Heading3Char"/>
    <w:uiPriority w:val="9"/>
    <w:semiHidden/>
    <w:unhideWhenUsed/>
    <w:qFormat/>
    <w:rsid w:val="005645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64594"/>
    <w:pPr>
      <w:keepNext/>
      <w:ind w:right="282"/>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4594"/>
    <w:rPr>
      <w:rFonts w:ascii="Times New Roman" w:eastAsia="Times New Roman" w:hAnsi="Times New Roman" w:cs="Times New Roman"/>
      <w:b/>
      <w:bCs/>
      <w:sz w:val="22"/>
      <w:szCs w:val="20"/>
    </w:rPr>
  </w:style>
  <w:style w:type="character" w:customStyle="1" w:styleId="Heading4Char">
    <w:name w:val="Heading 4 Char"/>
    <w:basedOn w:val="DefaultParagraphFont"/>
    <w:link w:val="Heading4"/>
    <w:rsid w:val="00564594"/>
    <w:rPr>
      <w:rFonts w:ascii="Times New Roman" w:eastAsia="Times New Roman" w:hAnsi="Times New Roman" w:cs="Times New Roman"/>
      <w:szCs w:val="20"/>
    </w:rPr>
  </w:style>
  <w:style w:type="paragraph" w:styleId="Header">
    <w:name w:val="header"/>
    <w:basedOn w:val="Normal"/>
    <w:link w:val="HeaderChar"/>
    <w:rsid w:val="00564594"/>
    <w:pPr>
      <w:tabs>
        <w:tab w:val="center" w:pos="4153"/>
        <w:tab w:val="right" w:pos="8306"/>
      </w:tabs>
    </w:pPr>
  </w:style>
  <w:style w:type="character" w:customStyle="1" w:styleId="HeaderChar">
    <w:name w:val="Header Char"/>
    <w:basedOn w:val="DefaultParagraphFont"/>
    <w:link w:val="Header"/>
    <w:rsid w:val="00564594"/>
    <w:rPr>
      <w:rFonts w:ascii="Times New Roman" w:eastAsia="Times New Roman" w:hAnsi="Times New Roman" w:cs="Times New Roman"/>
      <w:sz w:val="20"/>
      <w:szCs w:val="20"/>
    </w:rPr>
  </w:style>
  <w:style w:type="paragraph" w:styleId="Footer">
    <w:name w:val="footer"/>
    <w:basedOn w:val="Normal"/>
    <w:link w:val="FooterChar"/>
    <w:rsid w:val="00564594"/>
    <w:pPr>
      <w:tabs>
        <w:tab w:val="center" w:pos="4153"/>
        <w:tab w:val="right" w:pos="8306"/>
      </w:tabs>
    </w:pPr>
  </w:style>
  <w:style w:type="character" w:customStyle="1" w:styleId="FooterChar">
    <w:name w:val="Footer Char"/>
    <w:basedOn w:val="DefaultParagraphFont"/>
    <w:link w:val="Footer"/>
    <w:rsid w:val="00564594"/>
    <w:rPr>
      <w:rFonts w:ascii="Times New Roman" w:eastAsia="Times New Roman" w:hAnsi="Times New Roman" w:cs="Times New Roman"/>
      <w:sz w:val="20"/>
      <w:szCs w:val="20"/>
    </w:rPr>
  </w:style>
  <w:style w:type="paragraph" w:styleId="BodyText">
    <w:name w:val="Body Text"/>
    <w:basedOn w:val="Normal"/>
    <w:link w:val="BodyTextChar"/>
    <w:rsid w:val="00564594"/>
    <w:pPr>
      <w:ind w:right="282"/>
    </w:pPr>
    <w:rPr>
      <w:sz w:val="24"/>
    </w:rPr>
  </w:style>
  <w:style w:type="character" w:customStyle="1" w:styleId="BodyTextChar">
    <w:name w:val="Body Text Char"/>
    <w:basedOn w:val="DefaultParagraphFont"/>
    <w:link w:val="BodyText"/>
    <w:rsid w:val="00564594"/>
    <w:rPr>
      <w:rFonts w:ascii="Times New Roman" w:eastAsia="Times New Roman" w:hAnsi="Times New Roman" w:cs="Times New Roman"/>
      <w:szCs w:val="20"/>
    </w:rPr>
  </w:style>
  <w:style w:type="paragraph" w:styleId="BlockText">
    <w:name w:val="Block Text"/>
    <w:basedOn w:val="Normal"/>
    <w:rsid w:val="00564594"/>
    <w:pPr>
      <w:ind w:left="360" w:right="282"/>
    </w:pPr>
    <w:rPr>
      <w:sz w:val="24"/>
    </w:rPr>
  </w:style>
  <w:style w:type="character" w:styleId="Hyperlink">
    <w:name w:val="Hyperlink"/>
    <w:rsid w:val="00564594"/>
    <w:rPr>
      <w:color w:val="0000FF"/>
      <w:u w:val="single"/>
    </w:rPr>
  </w:style>
  <w:style w:type="paragraph" w:styleId="BodyTextIndent3">
    <w:name w:val="Body Text Indent 3"/>
    <w:basedOn w:val="Normal"/>
    <w:link w:val="BodyTextIndent3Char"/>
    <w:rsid w:val="00564594"/>
    <w:pPr>
      <w:spacing w:after="120"/>
      <w:ind w:left="283"/>
    </w:pPr>
    <w:rPr>
      <w:sz w:val="16"/>
      <w:szCs w:val="16"/>
    </w:rPr>
  </w:style>
  <w:style w:type="character" w:customStyle="1" w:styleId="BodyTextIndent3Char">
    <w:name w:val="Body Text Indent 3 Char"/>
    <w:basedOn w:val="DefaultParagraphFont"/>
    <w:link w:val="BodyTextIndent3"/>
    <w:rsid w:val="00564594"/>
    <w:rPr>
      <w:rFonts w:ascii="Times New Roman" w:eastAsia="Times New Roman" w:hAnsi="Times New Roman" w:cs="Times New Roman"/>
      <w:sz w:val="16"/>
      <w:szCs w:val="16"/>
    </w:rPr>
  </w:style>
  <w:style w:type="paragraph" w:customStyle="1" w:styleId="Default">
    <w:name w:val="Default"/>
    <w:rsid w:val="00564594"/>
    <w:pPr>
      <w:autoSpaceDE w:val="0"/>
      <w:autoSpaceDN w:val="0"/>
      <w:adjustRightInd w:val="0"/>
    </w:pPr>
    <w:rPr>
      <w:rFonts w:ascii="Verdana" w:eastAsia="Times New Roman" w:hAnsi="Verdana" w:cs="Verdana"/>
      <w:color w:val="000000"/>
      <w:lang w:val="en-GB" w:eastAsia="en-GB"/>
    </w:rPr>
  </w:style>
  <w:style w:type="paragraph" w:styleId="BalloonText">
    <w:name w:val="Balloon Text"/>
    <w:basedOn w:val="Normal"/>
    <w:link w:val="BalloonTextChar"/>
    <w:uiPriority w:val="99"/>
    <w:semiHidden/>
    <w:unhideWhenUsed/>
    <w:rsid w:val="00564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59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56459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564594"/>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836AC0"/>
    <w:pPr>
      <w:overflowPunct w:val="0"/>
      <w:autoSpaceDE w:val="0"/>
      <w:autoSpaceDN w:val="0"/>
      <w:adjustRightInd w:val="0"/>
      <w:jc w:val="center"/>
      <w:textAlignment w:val="baseline"/>
    </w:pPr>
    <w:rPr>
      <w:b/>
      <w:bCs/>
      <w:sz w:val="48"/>
    </w:rPr>
  </w:style>
  <w:style w:type="character" w:customStyle="1" w:styleId="TitleChar">
    <w:name w:val="Title Char"/>
    <w:basedOn w:val="DefaultParagraphFont"/>
    <w:link w:val="Title"/>
    <w:rsid w:val="00836AC0"/>
    <w:rPr>
      <w:rFonts w:ascii="Times New Roman" w:eastAsia="Times New Roman" w:hAnsi="Times New Roman" w:cs="Times New Roman"/>
      <w:b/>
      <w:bCs/>
      <w:sz w:val="48"/>
      <w:szCs w:val="20"/>
    </w:rPr>
  </w:style>
  <w:style w:type="paragraph" w:styleId="BodyTextIndent">
    <w:name w:val="Body Text Indent"/>
    <w:basedOn w:val="Normal"/>
    <w:link w:val="BodyTextIndentChar"/>
    <w:uiPriority w:val="99"/>
    <w:semiHidden/>
    <w:unhideWhenUsed/>
    <w:rsid w:val="00563331"/>
    <w:pPr>
      <w:spacing w:after="120"/>
      <w:ind w:left="283"/>
    </w:pPr>
  </w:style>
  <w:style w:type="character" w:customStyle="1" w:styleId="BodyTextIndentChar">
    <w:name w:val="Body Text Indent Char"/>
    <w:basedOn w:val="DefaultParagraphFont"/>
    <w:link w:val="BodyTextIndent"/>
    <w:uiPriority w:val="99"/>
    <w:semiHidden/>
    <w:rsid w:val="0056333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563331"/>
    <w:pPr>
      <w:spacing w:after="120" w:line="480" w:lineRule="auto"/>
      <w:ind w:left="283"/>
    </w:pPr>
  </w:style>
  <w:style w:type="character" w:customStyle="1" w:styleId="BodyTextIndent2Char">
    <w:name w:val="Body Text Indent 2 Char"/>
    <w:basedOn w:val="DefaultParagraphFont"/>
    <w:link w:val="BodyTextIndent2"/>
    <w:uiPriority w:val="99"/>
    <w:rsid w:val="00563331"/>
    <w:rPr>
      <w:rFonts w:ascii="Times New Roman" w:eastAsia="Times New Roman" w:hAnsi="Times New Roman" w:cs="Times New Roman"/>
      <w:sz w:val="20"/>
      <w:szCs w:val="20"/>
    </w:rPr>
  </w:style>
  <w:style w:type="paragraph" w:styleId="ListParagraph">
    <w:name w:val="List Paragraph"/>
    <w:basedOn w:val="Normal"/>
    <w:uiPriority w:val="34"/>
    <w:qFormat/>
    <w:rsid w:val="00563331"/>
    <w:pPr>
      <w:suppressAutoHyphens/>
      <w:ind w:left="720"/>
    </w:pPr>
    <w:rPr>
      <w:lang w:val="en-GB" w:eastAsia="ar-SA"/>
    </w:rPr>
  </w:style>
  <w:style w:type="character" w:styleId="Emphasis">
    <w:name w:val="Emphasis"/>
    <w:qFormat/>
    <w:rsid w:val="00563331"/>
    <w:rPr>
      <w:i/>
      <w:iCs/>
    </w:rPr>
  </w:style>
  <w:style w:type="paragraph" w:styleId="PlainText">
    <w:name w:val="Plain Text"/>
    <w:basedOn w:val="Normal"/>
    <w:link w:val="PlainTextChar"/>
    <w:semiHidden/>
    <w:rsid w:val="00563331"/>
    <w:rPr>
      <w:rFonts w:ascii="Consolas" w:eastAsia="Calibri" w:hAnsi="Consolas"/>
      <w:sz w:val="21"/>
      <w:szCs w:val="21"/>
      <w:lang w:val="en-GB"/>
    </w:rPr>
  </w:style>
  <w:style w:type="character" w:customStyle="1" w:styleId="PlainTextChar">
    <w:name w:val="Plain Text Char"/>
    <w:basedOn w:val="DefaultParagraphFont"/>
    <w:link w:val="PlainText"/>
    <w:semiHidden/>
    <w:rsid w:val="00563331"/>
    <w:rPr>
      <w:rFonts w:ascii="Consolas" w:eastAsia="Calibri" w:hAnsi="Consolas" w:cs="Times New Roman"/>
      <w:sz w:val="21"/>
      <w:szCs w:val="21"/>
      <w:lang w:val="en-GB"/>
    </w:rPr>
  </w:style>
  <w:style w:type="paragraph" w:customStyle="1" w:styleId="Texto">
    <w:name w:val="Texto"/>
    <w:basedOn w:val="Normal"/>
    <w:rsid w:val="00723D18"/>
    <w:pPr>
      <w:widowControl w:val="0"/>
      <w:suppressAutoHyphens/>
      <w:spacing w:line="360" w:lineRule="auto"/>
      <w:ind w:firstLine="851"/>
      <w:jc w:val="both"/>
    </w:pPr>
    <w:rPr>
      <w:rFonts w:ascii="Calibri" w:hAnsi="Calibri"/>
      <w:sz w:val="24"/>
      <w:szCs w:val="24"/>
      <w:lang w:val="en-GB" w:eastAsia="ar-SA"/>
    </w:rPr>
  </w:style>
  <w:style w:type="character" w:customStyle="1" w:styleId="bodytextbold">
    <w:name w:val="body_text_bold"/>
    <w:basedOn w:val="DefaultParagraphFont"/>
    <w:rsid w:val="00723D18"/>
    <w:rPr>
      <w:rFonts w:cs="Times New Roman"/>
    </w:rPr>
  </w:style>
  <w:style w:type="paragraph" w:customStyle="1" w:styleId="bodytext0">
    <w:name w:val="body_text"/>
    <w:basedOn w:val="Normal"/>
    <w:rsid w:val="00723D18"/>
    <w:pPr>
      <w:spacing w:before="100" w:beforeAutospacing="1" w:after="100" w:afterAutospacing="1"/>
    </w:pPr>
    <w:rPr>
      <w:sz w:val="24"/>
      <w:szCs w:val="24"/>
      <w:lang w:val="en-GB" w:eastAsia="en-GB"/>
    </w:rPr>
  </w:style>
  <w:style w:type="paragraph" w:customStyle="1" w:styleId="OASEEBody1">
    <w:name w:val="OASEE / Body 1"/>
    <w:link w:val="OASEEBody1Char"/>
    <w:qFormat/>
    <w:rsid w:val="00981529"/>
    <w:pPr>
      <w:spacing w:after="225"/>
      <w:contextualSpacing/>
    </w:pPr>
    <w:rPr>
      <w:rFonts w:ascii="Calibri" w:eastAsia="Arial Unicode MS" w:hAnsi="Calibri" w:cs="Times New Roman"/>
      <w:color w:val="000000" w:themeColor="text1"/>
      <w:kern w:val="3"/>
      <w:sz w:val="22"/>
      <w:szCs w:val="22"/>
      <w:lang w:val="en-GB" w:eastAsia="en-GB"/>
    </w:rPr>
  </w:style>
  <w:style w:type="character" w:customStyle="1" w:styleId="OASEEBody1Char">
    <w:name w:val="OASEE / Body 1 Char"/>
    <w:basedOn w:val="DefaultParagraphFont"/>
    <w:link w:val="OASEEBody1"/>
    <w:rsid w:val="00981529"/>
    <w:rPr>
      <w:rFonts w:ascii="Calibri" w:eastAsia="Arial Unicode MS" w:hAnsi="Calibri" w:cs="Times New Roman"/>
      <w:color w:val="000000" w:themeColor="text1"/>
      <w:kern w:val="3"/>
      <w:sz w:val="22"/>
      <w:szCs w:val="22"/>
      <w:lang w:val="en-GB" w:eastAsia="en-GB"/>
    </w:rPr>
  </w:style>
  <w:style w:type="table" w:styleId="TableGrid">
    <w:name w:val="Table Grid"/>
    <w:basedOn w:val="TableNormal"/>
    <w:uiPriority w:val="39"/>
    <w:rsid w:val="00981529"/>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440AE"/>
    <w:pPr>
      <w:spacing w:before="100" w:beforeAutospacing="1" w:after="100" w:afterAutospacing="1"/>
    </w:pPr>
    <w:rPr>
      <w:sz w:val="24"/>
      <w:szCs w:val="24"/>
      <w:lang w:val="en-GB" w:eastAsia="en-GB"/>
    </w:rPr>
  </w:style>
  <w:style w:type="paragraph" w:customStyle="1" w:styleId="Spacer">
    <w:name w:val="Spacer"/>
    <w:basedOn w:val="Normal"/>
    <w:uiPriority w:val="1"/>
    <w:rsid w:val="00B440AE"/>
    <w:pPr>
      <w:spacing w:line="60" w:lineRule="exact"/>
      <w:ind w:right="72"/>
    </w:pPr>
    <w:rPr>
      <w:rFonts w:asciiTheme="minorHAnsi" w:eastAsiaTheme="minorEastAsia" w:hAnsiTheme="minorHAnsi" w:cstheme="minorBidi"/>
      <w:sz w:val="6"/>
      <w:szCs w:val="6"/>
      <w:lang w:eastAsia="ja-JP"/>
    </w:rPr>
  </w:style>
  <w:style w:type="character" w:styleId="PlaceholderText">
    <w:name w:val="Placeholder Text"/>
    <w:basedOn w:val="DefaultParagraphFont"/>
    <w:uiPriority w:val="99"/>
    <w:semiHidden/>
    <w:rsid w:val="00B440AE"/>
    <w:rPr>
      <w:color w:val="808080"/>
    </w:rPr>
  </w:style>
  <w:style w:type="paragraph" w:styleId="Revision">
    <w:name w:val="Revision"/>
    <w:hidden/>
    <w:uiPriority w:val="99"/>
    <w:semiHidden/>
    <w:rsid w:val="005176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g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agb.org.uk" TargetMode="External"/><Relationship Id="rId4" Type="http://schemas.openxmlformats.org/officeDocument/2006/relationships/webSettings" Target="webSettings.xml"/><Relationship Id="rId9" Type="http://schemas.openxmlformats.org/officeDocument/2006/relationships/hyperlink" Target="mailto:secretary@oag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Marber</dc:creator>
  <cp:keywords/>
  <dc:description/>
  <cp:lastModifiedBy>Sam Ntatalikas</cp:lastModifiedBy>
  <cp:revision>3</cp:revision>
  <cp:lastPrinted>2013-08-16T10:40:00Z</cp:lastPrinted>
  <dcterms:created xsi:type="dcterms:W3CDTF">2019-06-18T09:43:00Z</dcterms:created>
  <dcterms:modified xsi:type="dcterms:W3CDTF">2019-06-18T10:55:00Z</dcterms:modified>
</cp:coreProperties>
</file>