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448184A2" w:rsidR="00DA112E" w:rsidRPr="00B75D68" w:rsidRDefault="00DA112E">
      <w:r w:rsidRPr="00B75D68">
        <w:t xml:space="preserve">Role – </w:t>
      </w:r>
      <w:r w:rsidR="001E2E29" w:rsidRPr="00B75D68">
        <w:t xml:space="preserve">Events </w:t>
      </w:r>
      <w:r w:rsidR="00060CC0" w:rsidRPr="00B75D68">
        <w:t>Page Updater</w:t>
      </w:r>
    </w:p>
    <w:p w14:paraId="0AF215CF" w14:textId="77777777" w:rsidR="001E7804" w:rsidRPr="00B75D68" w:rsidRDefault="001E7804" w:rsidP="001E7804">
      <w:r w:rsidRPr="00B75D68">
        <w:t>Description:</w:t>
      </w:r>
    </w:p>
    <w:p w14:paraId="043B6751" w14:textId="236AE925" w:rsidR="001E7804" w:rsidRDefault="00D82A7B" w:rsidP="001E7804">
      <w:r>
        <w:t>You will be adding new announcements to the Events page on the OAGB website</w:t>
      </w:r>
    </w:p>
    <w:p w14:paraId="0A6FA765" w14:textId="48FC624D" w:rsidR="00DA112E" w:rsidRDefault="00DA112E">
      <w:r>
        <w:t>Qualifications: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0D61B59D" w14:textId="10415CB4" w:rsidR="00060CC0" w:rsidRDefault="00D82A7B" w:rsidP="00060CC0">
      <w:pPr>
        <w:pStyle w:val="ListParagraph"/>
        <w:numPr>
          <w:ilvl w:val="0"/>
          <w:numId w:val="2"/>
        </w:numPr>
      </w:pPr>
      <w:r>
        <w:t>Receive event flyers by email from the events email responder</w:t>
      </w:r>
      <w:r w:rsidR="00060CC0">
        <w:t>, usually in Word or PDF format</w:t>
      </w:r>
    </w:p>
    <w:p w14:paraId="368E2DEC" w14:textId="71FBF418" w:rsidR="00060CC0" w:rsidRDefault="00060CC0" w:rsidP="00060CC0">
      <w:pPr>
        <w:pStyle w:val="ListParagraph"/>
        <w:numPr>
          <w:ilvl w:val="0"/>
          <w:numId w:val="2"/>
        </w:numPr>
      </w:pPr>
      <w:r>
        <w:t>Create an image file (JPG or PNG) of the flyer by taking a screen shot or using the Snipping Tool</w:t>
      </w:r>
    </w:p>
    <w:p w14:paraId="33B6E0A1" w14:textId="3AA933AD" w:rsidR="00060CC0" w:rsidRDefault="00060CC0" w:rsidP="00060CC0">
      <w:pPr>
        <w:pStyle w:val="ListParagraph"/>
        <w:numPr>
          <w:ilvl w:val="0"/>
          <w:numId w:val="2"/>
        </w:numPr>
      </w:pPr>
      <w:r>
        <w:t>Upload the flyer and the image file to the Media Library on the website</w:t>
      </w:r>
    </w:p>
    <w:p w14:paraId="08304EE4" w14:textId="1D2F6C8D" w:rsidR="00060CC0" w:rsidRDefault="00060CC0" w:rsidP="00060CC0">
      <w:pPr>
        <w:pStyle w:val="ListParagraph"/>
        <w:numPr>
          <w:ilvl w:val="0"/>
          <w:numId w:val="2"/>
        </w:numPr>
      </w:pPr>
      <w:r>
        <w:t xml:space="preserve">Use an existing template to add the image file and event details to the Events page, </w:t>
      </w:r>
      <w:proofErr w:type="gramStart"/>
      <w:r>
        <w:t>and also</w:t>
      </w:r>
      <w:proofErr w:type="gramEnd"/>
      <w:r>
        <w:t xml:space="preserve"> a link to download the flyer</w:t>
      </w:r>
    </w:p>
    <w:p w14:paraId="3F642E85" w14:textId="233F26A7" w:rsidR="00060CC0" w:rsidRDefault="00060CC0" w:rsidP="00060CC0">
      <w:pPr>
        <w:pStyle w:val="ListParagraph"/>
        <w:numPr>
          <w:ilvl w:val="0"/>
          <w:numId w:val="2"/>
        </w:numPr>
      </w:pPr>
      <w:r>
        <w:t>Remove flyers once the events have occurred</w:t>
      </w:r>
    </w:p>
    <w:p w14:paraId="48BAAAAF" w14:textId="746E17BB" w:rsidR="00EC01E4" w:rsidRDefault="00EC01E4" w:rsidP="00EC01E4">
      <w:r>
        <w:t>Working with:</w:t>
      </w:r>
    </w:p>
    <w:p w14:paraId="3E916808" w14:textId="3F50B9EA" w:rsidR="00EC01E4" w:rsidRDefault="00EC01E4" w:rsidP="00EC01E4">
      <w:r>
        <w:t>Your main contact on the Board will be the Communications Officer, and you will also work with other volunteers, mainly the Events Email Responder</w:t>
      </w:r>
    </w:p>
    <w:p w14:paraId="72EA6533" w14:textId="77777777" w:rsidR="00F70549" w:rsidRDefault="001E7804" w:rsidP="001E7804">
      <w:r>
        <w:t>Approximate time commitment:</w:t>
      </w:r>
    </w:p>
    <w:p w14:paraId="70D69149" w14:textId="5E380C64" w:rsidR="001E7804" w:rsidRDefault="00583AB4" w:rsidP="001E7804">
      <w:r>
        <w:t xml:space="preserve">We usually receive 2-3 </w:t>
      </w:r>
      <w:r w:rsidR="00060CC0">
        <w:t>flyers</w:t>
      </w:r>
      <w:r>
        <w:t xml:space="preserve"> a month, </w:t>
      </w:r>
      <w:r w:rsidR="00060CC0">
        <w:t>and each takes 30-45 minutes to put on the website.</w:t>
      </w:r>
    </w:p>
    <w:p w14:paraId="374CAD34" w14:textId="77777777" w:rsidR="00B75D68" w:rsidRDefault="00B75D68" w:rsidP="00B75D68">
      <w:r>
        <w:t>Technical requirements:</w:t>
      </w:r>
    </w:p>
    <w:p w14:paraId="274034B7" w14:textId="139D738B" w:rsidR="00B75D68" w:rsidRDefault="00B75D68" w:rsidP="00B75D68">
      <w:r>
        <w:t>This role requires Internet access, and would need to be done on a laptop/PC rather than a tablet/phone</w:t>
      </w:r>
      <w:bookmarkStart w:id="0" w:name="_GoBack"/>
      <w:bookmarkEnd w:id="0"/>
    </w:p>
    <w:sectPr w:rsidR="00B7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060CC0"/>
    <w:rsid w:val="000812C8"/>
    <w:rsid w:val="001E2E29"/>
    <w:rsid w:val="001E7804"/>
    <w:rsid w:val="002F63F3"/>
    <w:rsid w:val="00583AB4"/>
    <w:rsid w:val="006D5EC8"/>
    <w:rsid w:val="007F5DF0"/>
    <w:rsid w:val="00B75D68"/>
    <w:rsid w:val="00D82A7B"/>
    <w:rsid w:val="00DA112E"/>
    <w:rsid w:val="00EC01E4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5</cp:revision>
  <dcterms:created xsi:type="dcterms:W3CDTF">2018-02-13T19:50:00Z</dcterms:created>
  <dcterms:modified xsi:type="dcterms:W3CDTF">2018-02-23T17:13:00Z</dcterms:modified>
</cp:coreProperties>
</file>